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C8635" w14:textId="2796140E" w:rsidR="00417647" w:rsidRPr="00CC0780" w:rsidRDefault="00417647" w:rsidP="00417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noProof/>
        </w:rPr>
        <w:drawing>
          <wp:inline distT="0" distB="0" distL="0" distR="0" wp14:anchorId="48761F77" wp14:editId="45515C44">
            <wp:extent cx="6479540" cy="9149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14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0780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14:paraId="74C51809" w14:textId="77777777" w:rsidR="00417647" w:rsidRDefault="00417647" w:rsidP="00D66E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9993694" w14:textId="438C3474" w:rsidR="00CC0780" w:rsidRPr="00CC0780" w:rsidRDefault="00CC0780" w:rsidP="00D66E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C0780">
        <w:rPr>
          <w:rFonts w:ascii="Times New Roman" w:eastAsia="Times New Roman" w:hAnsi="Times New Roman" w:cs="Times New Roman"/>
          <w:b/>
          <w:lang w:eastAsia="ru-RU"/>
        </w:rPr>
        <w:lastRenderedPageBreak/>
        <w:t>Пояснительная   записка</w:t>
      </w:r>
      <w:r w:rsidR="00D66E1F">
        <w:rPr>
          <w:rFonts w:ascii="Times New Roman" w:eastAsia="Times New Roman" w:hAnsi="Times New Roman" w:cs="Times New Roman"/>
          <w:b/>
          <w:lang w:eastAsia="ru-RU"/>
        </w:rPr>
        <w:t>.</w:t>
      </w:r>
    </w:p>
    <w:p w14:paraId="25CF9905" w14:textId="77777777" w:rsidR="00D66E1F" w:rsidRDefault="00D66E1F" w:rsidP="00D66E1F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     Рабочая программа  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музыке для 7</w:t>
      </w:r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класс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составлена на основе нормативно-правовых документов:</w:t>
      </w:r>
    </w:p>
    <w:p w14:paraId="282E12B5" w14:textId="77777777" w:rsidR="00D66E1F" w:rsidRDefault="00D66E1F" w:rsidP="00D66E1F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bookmarkStart w:id="0" w:name="_Hlk145053722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1. «Закон об образовании в РФ» №273-ФЗ, принят 29.12.2012 г. с изменениями и дополнениями.</w:t>
      </w:r>
    </w:p>
    <w:p w14:paraId="0A9084F2" w14:textId="77777777" w:rsidR="00D66E1F" w:rsidRDefault="00D66E1F" w:rsidP="00D66E1F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2. Федеральный государственный образовательный стандарт основного общего образования, утверждённый приказом Министерства образования и науки РФ № 1897 от 17 декабря 2010 года, в редакции от 31.12.2015 г №1577. </w:t>
      </w:r>
    </w:p>
    <w:p w14:paraId="6548ED90" w14:textId="77777777" w:rsidR="00D66E1F" w:rsidRDefault="00D66E1F" w:rsidP="00D66E1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основе авторской программы  по музыке, </w:t>
      </w:r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1-4 классы для общеобразовательных учреждений/Е.Д. Критская, Г.П. Сергеева, Т.С. </w:t>
      </w:r>
      <w:proofErr w:type="spellStart"/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Шмагина</w:t>
      </w:r>
      <w:proofErr w:type="spellEnd"/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 Просвещение,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E60433">
        <w:rPr>
          <w:rFonts w:ascii="Times New Roman" w:eastAsia="Times New Roman" w:hAnsi="Times New Roman" w:cs="Times New Roman"/>
          <w:color w:val="000000"/>
          <w:sz w:val="20"/>
          <w:lang w:eastAsia="ru-RU"/>
        </w:rPr>
        <w:t>.</w:t>
      </w: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;</w:t>
      </w:r>
    </w:p>
    <w:p w14:paraId="39CE8940" w14:textId="77777777" w:rsidR="00D66E1F" w:rsidRDefault="00D66E1F" w:rsidP="00D66E1F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4. Положение о рабочих программах учебных предметов, учебных курсов (в том числе внеурочной деятельности), учебных модулей в соответствии с требованиями  ФОП и ФГОС начального общего, основного общего и среднего общего образования.</w:t>
      </w:r>
    </w:p>
    <w:p w14:paraId="43743138" w14:textId="77777777" w:rsidR="00D66E1F" w:rsidRDefault="00D66E1F" w:rsidP="00D66E1F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5. Образовательная </w:t>
      </w:r>
      <w:proofErr w:type="gramStart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программа  ООО</w:t>
      </w:r>
      <w:proofErr w:type="gramEnd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МОУ Тетюшской средней школы на 2023-2024 учебный год.</w:t>
      </w:r>
    </w:p>
    <w:p w14:paraId="5B910A6F" w14:textId="77777777" w:rsidR="00CC0780" w:rsidRPr="00D66E1F" w:rsidRDefault="00D66E1F" w:rsidP="00D66E1F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6. Учебный план  МОУ Тетюшской средней школы на 2023-2024 учебный год.</w:t>
      </w:r>
      <w:bookmarkEnd w:id="0"/>
    </w:p>
    <w:p w14:paraId="664A1D0A" w14:textId="77777777" w:rsidR="00CC0780" w:rsidRPr="00D66E1F" w:rsidRDefault="00CC0780" w:rsidP="00CC07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48E4DF" w14:textId="77777777" w:rsidR="00CC0780" w:rsidRPr="00D66E1F" w:rsidRDefault="00CC0780" w:rsidP="00D66E1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курса</w:t>
      </w:r>
      <w:r w:rsidRPr="00D66E1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66E1F" w:rsidRPr="00D66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6E1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музыкальной культуры как неотъемлемой части духовной культуры школьников.</w:t>
      </w:r>
    </w:p>
    <w:p w14:paraId="3B81097E" w14:textId="77777777" w:rsidR="00CC0780" w:rsidRPr="00D66E1F" w:rsidRDefault="00CC0780" w:rsidP="00D66E1F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6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курса:</w:t>
      </w:r>
    </w:p>
    <w:p w14:paraId="6055EF61" w14:textId="77777777" w:rsidR="00CC0780" w:rsidRPr="00D66E1F" w:rsidRDefault="00CC0780" w:rsidP="00D66E1F">
      <w:pPr>
        <w:pStyle w:val="ac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iCs/>
          <w:sz w:val="24"/>
          <w:szCs w:val="24"/>
        </w:rPr>
        <w:t xml:space="preserve">формирование </w:t>
      </w:r>
      <w:r w:rsidRPr="00D66E1F">
        <w:rPr>
          <w:rFonts w:ascii="Times New Roman" w:hAnsi="Times New Roman" w:cs="Times New Roman"/>
          <w:b w:val="0"/>
          <w:sz w:val="24"/>
          <w:szCs w:val="24"/>
        </w:rPr>
        <w:t>основ музыкальной культуры через эмоциональное, активное восприятие музыки;</w:t>
      </w:r>
    </w:p>
    <w:p w14:paraId="5BCD3673" w14:textId="77777777" w:rsidR="00CC0780" w:rsidRPr="00D66E1F" w:rsidRDefault="00CC0780" w:rsidP="00D66E1F">
      <w:pPr>
        <w:pStyle w:val="ac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iCs/>
          <w:sz w:val="24"/>
          <w:szCs w:val="24"/>
        </w:rPr>
        <w:t xml:space="preserve">воспитание  </w:t>
      </w:r>
      <w:r w:rsidRPr="00D66E1F">
        <w:rPr>
          <w:rFonts w:ascii="Times New Roman" w:hAnsi="Times New Roman" w:cs="Times New Roman"/>
          <w:b w:val="0"/>
          <w:sz w:val="24"/>
          <w:szCs w:val="24"/>
        </w:rPr>
        <w:t>эмоционально - ценностного отношения к искусству; 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мира;</w:t>
      </w:r>
    </w:p>
    <w:p w14:paraId="6AAECE4A" w14:textId="77777777" w:rsidR="00CC0780" w:rsidRPr="00D66E1F" w:rsidRDefault="00CC0780" w:rsidP="00D66E1F">
      <w:pPr>
        <w:pStyle w:val="ac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iCs/>
          <w:sz w:val="24"/>
          <w:szCs w:val="24"/>
        </w:rPr>
        <w:t xml:space="preserve">развитие </w:t>
      </w:r>
      <w:r w:rsidRPr="00D66E1F">
        <w:rPr>
          <w:rFonts w:ascii="Times New Roman" w:hAnsi="Times New Roman" w:cs="Times New Roman"/>
          <w:b w:val="0"/>
          <w:sz w:val="24"/>
          <w:szCs w:val="24"/>
        </w:rPr>
        <w:t>интереса к музыке и музыкальной деятельности, образного и ассоциативного мышления и воображения, музыкальной памяти и слуха, певческого голоса, учебно-творческих способностей в различных видах музыкальной деятельности;</w:t>
      </w:r>
    </w:p>
    <w:p w14:paraId="4F2CD808" w14:textId="77777777" w:rsidR="00CC0780" w:rsidRPr="00D66E1F" w:rsidRDefault="00CC0780" w:rsidP="00D66E1F">
      <w:pPr>
        <w:pStyle w:val="ac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iCs/>
          <w:sz w:val="24"/>
          <w:szCs w:val="24"/>
        </w:rPr>
        <w:t xml:space="preserve">освоение </w:t>
      </w:r>
      <w:r w:rsidRPr="00D66E1F">
        <w:rPr>
          <w:rFonts w:ascii="Times New Roman" w:hAnsi="Times New Roman" w:cs="Times New Roman"/>
          <w:b w:val="0"/>
          <w:sz w:val="24"/>
          <w:szCs w:val="24"/>
        </w:rPr>
        <w:t>музыкальных произведений и знаний о музыке;</w:t>
      </w:r>
    </w:p>
    <w:p w14:paraId="06687B02" w14:textId="77777777" w:rsidR="00CC0780" w:rsidRPr="00D66E1F" w:rsidRDefault="00CC0780" w:rsidP="00D66E1F">
      <w:pPr>
        <w:pStyle w:val="ac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iCs/>
          <w:sz w:val="24"/>
          <w:szCs w:val="24"/>
        </w:rPr>
        <w:t xml:space="preserve">овладение </w:t>
      </w:r>
      <w:r w:rsidRPr="00D66E1F">
        <w:rPr>
          <w:rFonts w:ascii="Times New Roman" w:hAnsi="Times New Roman" w:cs="Times New Roman"/>
          <w:b w:val="0"/>
          <w:sz w:val="24"/>
          <w:szCs w:val="24"/>
        </w:rPr>
        <w:t>практическими умениями и навыками в учебно-творческой деятельности: пении, слушании музыки, музыкально - пластическом движении и импровизации.</w:t>
      </w:r>
    </w:p>
    <w:p w14:paraId="7143B5DE" w14:textId="77777777" w:rsidR="00CC0780" w:rsidRDefault="00CC0780" w:rsidP="00D66E1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A5040D" w14:textId="77777777" w:rsidR="00D66E1F" w:rsidRDefault="00D66E1F" w:rsidP="00D66E1F">
      <w:pPr>
        <w:shd w:val="clear" w:color="auto" w:fill="FFFFFF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учебно-методического комплекта.</w:t>
      </w:r>
    </w:p>
    <w:p w14:paraId="4E99510C" w14:textId="77777777" w:rsidR="00D66E1F" w:rsidRPr="0094783F" w:rsidRDefault="00D66E1F" w:rsidP="00D66E1F">
      <w:pPr>
        <w:shd w:val="clear" w:color="auto" w:fill="FFFFFF"/>
        <w:spacing w:after="0" w:line="276" w:lineRule="auto"/>
        <w:ind w:right="-57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Рабочая программа ориентирована на использование учебно-методического комплекта: </w:t>
      </w:r>
      <w:r w:rsidRPr="004948AF"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4948AF">
        <w:rPr>
          <w:rFonts w:ascii="Times New Roman" w:hAnsi="Times New Roman"/>
          <w:color w:val="000000"/>
          <w:sz w:val="24"/>
          <w:szCs w:val="24"/>
        </w:rPr>
        <w:t xml:space="preserve">Критская Е.Д., Сергеева Г.П.,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Шмагина</w:t>
      </w:r>
      <w:proofErr w:type="spellEnd"/>
      <w:r w:rsidRPr="004948A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Т.С</w:t>
      </w:r>
      <w:r>
        <w:rPr>
          <w:rFonts w:ascii="Times New Roman" w:hAnsi="Times New Roman"/>
          <w:color w:val="000000"/>
          <w:sz w:val="24"/>
          <w:szCs w:val="24"/>
        </w:rPr>
        <w:t>."Музыка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": Учебник для общеобразовательных учреждений, 7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4948AF">
        <w:rPr>
          <w:rFonts w:ascii="Times New Roman" w:hAnsi="Times New Roman"/>
          <w:color w:val="000000"/>
          <w:sz w:val="24"/>
          <w:szCs w:val="24"/>
        </w:rPr>
        <w:t>. М.: Просвещение, 2020 г.</w:t>
      </w:r>
      <w:r>
        <w:rPr>
          <w:rFonts w:ascii="Times New Roman" w:hAnsi="Times New Roman"/>
          <w:color w:val="000000"/>
          <w:sz w:val="24"/>
          <w:szCs w:val="24"/>
        </w:rPr>
        <w:t>;</w:t>
      </w:r>
      <w:r w:rsidRPr="004948AF">
        <w:rPr>
          <w:sz w:val="24"/>
          <w:szCs w:val="24"/>
        </w:rPr>
        <w:br/>
      </w:r>
      <w:bookmarkStart w:id="1" w:name="6c624f83-d6f6-4560-bdb9-085c19f7dab0"/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4948AF">
        <w:rPr>
          <w:rFonts w:ascii="Times New Roman" w:hAnsi="Times New Roman"/>
          <w:color w:val="000000"/>
          <w:sz w:val="24"/>
          <w:szCs w:val="24"/>
        </w:rPr>
        <w:t xml:space="preserve">Пособие для учителя. Е.Д. Критская, Г.П. Сергеева, Т.С.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Шмагина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948AF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 М.: Просвещение, 2017</w:t>
      </w:r>
      <w:r w:rsidRPr="004948AF">
        <w:rPr>
          <w:rFonts w:ascii="Times New Roman" w:hAnsi="Times New Roman"/>
          <w:color w:val="000000"/>
          <w:sz w:val="24"/>
          <w:szCs w:val="24"/>
        </w:rPr>
        <w:t>.</w:t>
      </w:r>
      <w:bookmarkEnd w:id="1"/>
      <w:r w:rsidRPr="004948AF">
        <w:rPr>
          <w:rFonts w:ascii="Times New Roman" w:hAnsi="Times New Roman"/>
          <w:color w:val="000000"/>
          <w:sz w:val="24"/>
          <w:szCs w:val="24"/>
        </w:rPr>
        <w:t>‌​</w:t>
      </w:r>
    </w:p>
    <w:p w14:paraId="6AC70988" w14:textId="77777777" w:rsidR="00D66E1F" w:rsidRDefault="00D66E1F" w:rsidP="00D66E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70C58DE1" w14:textId="77777777" w:rsidR="00D66E1F" w:rsidRPr="001A1FC2" w:rsidRDefault="00D66E1F" w:rsidP="00D66E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67A0B">
        <w:rPr>
          <w:rFonts w:ascii="Times New Roman" w:eastAsia="Times New Roman" w:hAnsi="Times New Roman" w:cs="Times New Roman"/>
          <w:b/>
          <w:lang w:eastAsia="ru-RU"/>
        </w:rPr>
        <w:t>Электронные ресурсы:</w:t>
      </w:r>
    </w:p>
    <w:p w14:paraId="65E0EB18" w14:textId="77777777" w:rsidR="00D66E1F" w:rsidRPr="001A1FC2" w:rsidRDefault="00D66E1F" w:rsidP="00D66E1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Единое окно доступа к образовательным ресурсам. • </w:t>
      </w:r>
      <w:hyperlink r:id="rId9" w:history="1">
        <w:r w:rsidRPr="001A1F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http://school-collection.edu.ru/</w:t>
        </w:r>
      </w:hyperlink>
    </w:p>
    <w:p w14:paraId="00A7E964" w14:textId="77777777" w:rsidR="00D66E1F" w:rsidRPr="001A1FC2" w:rsidRDefault="00D66E1F" w:rsidP="00D66E1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коллекция цифровых образовательных ресурсов • </w:t>
      </w:r>
      <w:hyperlink r:id="rId10" w:history="1">
        <w:r w:rsidRPr="001A1F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http://www.school.edu.ru/default.asp</w:t>
        </w:r>
      </w:hyperlink>
    </w:p>
    <w:p w14:paraId="44B1437F" w14:textId="77777777" w:rsidR="00D66E1F" w:rsidRPr="001A1FC2" w:rsidRDefault="00D66E1F" w:rsidP="00D66E1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Российский общеобразовательный портал. </w:t>
      </w:r>
      <w:hyperlink r:id="rId11" w:history="1">
        <w:r w:rsidRPr="001A1F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http://www.school.edu.ru</w:t>
        </w:r>
      </w:hyperlink>
    </w:p>
    <w:p w14:paraId="5F773262" w14:textId="77777777" w:rsidR="00D66E1F" w:rsidRPr="001A1FC2" w:rsidRDefault="00D66E1F" w:rsidP="00D66E1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государственный образовательный стандарт. </w:t>
      </w:r>
      <w:hyperlink r:id="rId12" w:history="1">
        <w:r w:rsidRPr="001A1F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http://standart.edu.ru/</w:t>
        </w:r>
      </w:hyperlink>
    </w:p>
    <w:p w14:paraId="7AD4B755" w14:textId="77777777" w:rsidR="00D66E1F" w:rsidRPr="001A1FC2" w:rsidRDefault="00D66E1F" w:rsidP="00D66E1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портал «Российское образование». </w:t>
      </w:r>
      <w:hyperlink r:id="rId13" w:history="1">
        <w:r w:rsidRPr="001A1F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http://www.edu.ru/</w:t>
        </w:r>
      </w:hyperlink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D8A40FF" w14:textId="77777777" w:rsidR="00D66E1F" w:rsidRDefault="00D66E1F" w:rsidP="00D66E1F">
      <w:pPr>
        <w:shd w:val="clear" w:color="auto" w:fill="FFFFFF"/>
        <w:spacing w:after="0" w:line="276" w:lineRule="auto"/>
        <w:ind w:right="-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BEC600F" w14:textId="77777777" w:rsidR="00D66E1F" w:rsidRDefault="00D66E1F" w:rsidP="00D66E1F">
      <w:pPr>
        <w:shd w:val="clear" w:color="auto" w:fill="FFFFFF"/>
        <w:spacing w:after="0" w:line="276" w:lineRule="auto"/>
        <w:ind w:right="-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плане.</w:t>
      </w:r>
    </w:p>
    <w:p w14:paraId="462E0F18" w14:textId="77777777" w:rsidR="00D66E1F" w:rsidRPr="004E0EFC" w:rsidRDefault="00D66E1F" w:rsidP="00D66E1F">
      <w:pPr>
        <w:spacing w:after="0" w:line="276" w:lineRule="auto"/>
        <w:ind w:firstLine="600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 учебном плане МОУ Тетюшской СШ на 2023-2024 учебный год</w:t>
      </w:r>
      <w:r w:rsidRPr="00C009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7 классе</w:t>
      </w:r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учебный предмет «М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узыка» </w:t>
      </w:r>
      <w:r>
        <w:rPr>
          <w:rFonts w:ascii="Times New Roman" w:hAnsi="Times New Roman"/>
          <w:color w:val="000000"/>
          <w:sz w:val="24"/>
          <w:szCs w:val="24"/>
        </w:rPr>
        <w:t>отводится 34 часа (1 час в неделю).</w:t>
      </w:r>
    </w:p>
    <w:p w14:paraId="7005D7EB" w14:textId="77777777" w:rsidR="00D66E1F" w:rsidRDefault="00D66E1F" w:rsidP="00D66E1F">
      <w:pPr>
        <w:widowControl w:val="0"/>
        <w:tabs>
          <w:tab w:val="left" w:pos="720"/>
        </w:tabs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B394829" w14:textId="77777777" w:rsidR="00D66E1F" w:rsidRPr="0094783F" w:rsidRDefault="00D66E1F" w:rsidP="00D66E1F">
      <w:pPr>
        <w:widowControl w:val="0"/>
        <w:tabs>
          <w:tab w:val="left" w:pos="720"/>
        </w:tabs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478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Планируемые результаты освоения учебного предмета.</w:t>
      </w:r>
    </w:p>
    <w:p w14:paraId="4F92150D" w14:textId="77777777" w:rsidR="00D66E1F" w:rsidRPr="0094783F" w:rsidRDefault="00D66E1F" w:rsidP="00D66E1F">
      <w:pPr>
        <w:widowControl w:val="0"/>
        <w:tabs>
          <w:tab w:val="left" w:pos="720"/>
        </w:tabs>
        <w:suppressAutoHyphens/>
        <w:spacing w:after="0" w:line="276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478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Личностные результаты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14:paraId="323E6A7E" w14:textId="77777777" w:rsidR="00D66E1F" w:rsidRPr="0094783F" w:rsidRDefault="00D66E1F" w:rsidP="00D66E1F">
      <w:pPr>
        <w:widowControl w:val="0"/>
        <w:tabs>
          <w:tab w:val="left" w:pos="72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4783F">
        <w:rPr>
          <w:rFonts w:ascii="Times New Roman" w:eastAsia="Times New Roman" w:hAnsi="Times New Roman" w:cs="Times New Roman"/>
          <w:sz w:val="24"/>
          <w:szCs w:val="24"/>
          <w:lang w:eastAsia="ar-SA"/>
        </w:rPr>
        <w:t>Личностные результаты отражаются в индивидуальных качественных свойствах учащихся, которые они должны приобрести  в процессе освоения учебного предмета «Музыка»:</w:t>
      </w:r>
    </w:p>
    <w:p w14:paraId="1F88244A" w14:textId="77777777" w:rsidR="00D66E1F" w:rsidRPr="00D66E1F" w:rsidRDefault="00D66E1F" w:rsidP="00D66E1F">
      <w:pPr>
        <w:pStyle w:val="ac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формирование основ российской гражданской идентичности, чувство гордости за свою Родину, российский народ и историю России, осознание своей этнической и национальной принадлежности;</w:t>
      </w:r>
    </w:p>
    <w:p w14:paraId="44E4ED6B" w14:textId="77777777" w:rsidR="00D66E1F" w:rsidRPr="00D66E1F" w:rsidRDefault="00D66E1F" w:rsidP="00D66E1F">
      <w:pPr>
        <w:pStyle w:val="ac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культур, народов и религий;</w:t>
      </w:r>
    </w:p>
    <w:p w14:paraId="1D75071A" w14:textId="77777777" w:rsidR="00D66E1F" w:rsidRPr="00D66E1F" w:rsidRDefault="00D66E1F" w:rsidP="00D66E1F">
      <w:pPr>
        <w:pStyle w:val="ac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формирование уважительного отношения к культуре других народов;</w:t>
      </w:r>
    </w:p>
    <w:p w14:paraId="2D9E3322" w14:textId="77777777" w:rsidR="00D66E1F" w:rsidRPr="00D66E1F" w:rsidRDefault="00D66E1F" w:rsidP="00D66E1F">
      <w:pPr>
        <w:pStyle w:val="ac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формирование эстетических потребностей, ценностей и чувств;</w:t>
      </w:r>
    </w:p>
    <w:p w14:paraId="291C6C28" w14:textId="77777777" w:rsidR="00D66E1F" w:rsidRPr="00D66E1F" w:rsidRDefault="00D66E1F" w:rsidP="00D66E1F">
      <w:pPr>
        <w:pStyle w:val="ac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развитие мотивов учебной деятельности и формирование личностного смысла учения; навыков сотрудничества с учителем и сверстниками;</w:t>
      </w:r>
    </w:p>
    <w:p w14:paraId="426DF4FA" w14:textId="77777777" w:rsidR="00D66E1F" w:rsidRPr="00D66E1F" w:rsidRDefault="00D66E1F" w:rsidP="00D66E1F">
      <w:pPr>
        <w:pStyle w:val="ac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развитие этических чувств доброжелательности и эмоционально-нравственной отзывчивости, понимания и сопереживания чувствам других людей.</w:t>
      </w:r>
    </w:p>
    <w:p w14:paraId="0F5BE860" w14:textId="77777777" w:rsidR="00D66E1F" w:rsidRPr="00D66E1F" w:rsidRDefault="00D66E1F" w:rsidP="00D66E1F">
      <w:pPr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EE5E46" w14:textId="77777777" w:rsidR="00D66E1F" w:rsidRPr="00D66E1F" w:rsidRDefault="00D66E1F" w:rsidP="00D66E1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6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результаты.</w:t>
      </w:r>
    </w:p>
    <w:p w14:paraId="7AA3947E" w14:textId="77777777" w:rsidR="00D66E1F" w:rsidRPr="00D66E1F" w:rsidRDefault="00D66E1F" w:rsidP="00D66E1F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E1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 характеризуют уровень сформированности универсальных учебных действий учащихся, проявляющихся в познавательной и практической деятельности:</w:t>
      </w:r>
    </w:p>
    <w:p w14:paraId="7084A9A5" w14:textId="77777777" w:rsidR="00D66E1F" w:rsidRPr="00D66E1F" w:rsidRDefault="00D66E1F" w:rsidP="00D66E1F">
      <w:pPr>
        <w:pStyle w:val="ac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овладение способностью принимать и сохранять цели и задачи учебной деятельности, поиска средств ее осуществления;   </w:t>
      </w:r>
    </w:p>
    <w:p w14:paraId="2C6D1328" w14:textId="77777777" w:rsidR="00D66E1F" w:rsidRPr="00D66E1F" w:rsidRDefault="00D66E1F" w:rsidP="00D66E1F">
      <w:pPr>
        <w:pStyle w:val="ac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результата;</w:t>
      </w:r>
    </w:p>
    <w:p w14:paraId="6F84B4E1" w14:textId="77777777" w:rsidR="00D66E1F" w:rsidRPr="00D66E1F" w:rsidRDefault="00D66E1F" w:rsidP="00D66E1F">
      <w:pPr>
        <w:pStyle w:val="ac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освоение начальных форм познавательной и личностной рефлексии;</w:t>
      </w:r>
    </w:p>
    <w:p w14:paraId="511C034A" w14:textId="77777777" w:rsidR="00D66E1F" w:rsidRPr="00D66E1F" w:rsidRDefault="00D66E1F" w:rsidP="00D66E1F">
      <w:pPr>
        <w:pStyle w:val="ac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овладение навыками смыслового </w:t>
      </w:r>
      <w:proofErr w:type="gramStart"/>
      <w:r w:rsidRPr="00D66E1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чтения  «</w:t>
      </w:r>
      <w:proofErr w:type="gramEnd"/>
      <w:r w:rsidRPr="00D66E1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текстов»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 в устной и письменной формах;</w:t>
      </w:r>
    </w:p>
    <w:p w14:paraId="3AB708EC" w14:textId="77777777" w:rsidR="00D66E1F" w:rsidRPr="00D66E1F" w:rsidRDefault="00D66E1F" w:rsidP="00D66E1F">
      <w:pPr>
        <w:pStyle w:val="ac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овладение логическими действиями сравнения, анализа, синтеза, обобщения, установления аналогий;</w:t>
      </w:r>
    </w:p>
    <w:p w14:paraId="1ADE13D0" w14:textId="77777777" w:rsidR="00D66E1F" w:rsidRPr="00D66E1F" w:rsidRDefault="00D66E1F" w:rsidP="00D66E1F">
      <w:pPr>
        <w:pStyle w:val="ac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коммуникации.</w:t>
      </w:r>
    </w:p>
    <w:p w14:paraId="54AAD061" w14:textId="77777777" w:rsidR="00D66E1F" w:rsidRPr="00D66E1F" w:rsidRDefault="00D66E1F" w:rsidP="00D66E1F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808ED75" w14:textId="77777777" w:rsidR="00D66E1F" w:rsidRPr="00D66E1F" w:rsidRDefault="00D66E1F" w:rsidP="00D66E1F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6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результаты.</w:t>
      </w:r>
    </w:p>
    <w:p w14:paraId="498A81A3" w14:textId="77777777" w:rsidR="00D66E1F" w:rsidRPr="00D66E1F" w:rsidRDefault="00D66E1F" w:rsidP="00D66E1F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E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изучения музыки отражают опыт учащихся в музыкально-творческой деятельности:</w:t>
      </w:r>
    </w:p>
    <w:p w14:paraId="619C25C7" w14:textId="77777777" w:rsidR="00D66E1F" w:rsidRPr="00D66E1F" w:rsidRDefault="00D66E1F" w:rsidP="00D66E1F">
      <w:pPr>
        <w:pStyle w:val="ac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сформированность первичных представлений о роли музыки в жизни человека, ее роли в духовно-нравственном развитии человека;</w:t>
      </w:r>
    </w:p>
    <w:p w14:paraId="3E621BC9" w14:textId="77777777" w:rsidR="00D66E1F" w:rsidRPr="00D66E1F" w:rsidRDefault="00D66E1F" w:rsidP="00D66E1F">
      <w:pPr>
        <w:pStyle w:val="ac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14:paraId="54D0B55A" w14:textId="77777777" w:rsidR="00D66E1F" w:rsidRPr="00D66E1F" w:rsidRDefault="00D66E1F" w:rsidP="00D66E1F">
      <w:pPr>
        <w:pStyle w:val="ac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умение воспринимать музыку и выражать свое отношение к музыкальным произведениям;</w:t>
      </w:r>
    </w:p>
    <w:p w14:paraId="65CA1489" w14:textId="77777777" w:rsidR="00D66E1F" w:rsidRPr="00D66E1F" w:rsidRDefault="00D66E1F" w:rsidP="00D66E1F">
      <w:pPr>
        <w:pStyle w:val="ac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lastRenderedPageBreak/>
        <w:t>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14:paraId="1482B99E" w14:textId="77777777" w:rsidR="00D66E1F" w:rsidRPr="00D66E1F" w:rsidRDefault="00D66E1F" w:rsidP="00D66E1F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17A0D0" w14:textId="77777777" w:rsidR="00D66E1F" w:rsidRPr="00D66E1F" w:rsidRDefault="00D66E1F" w:rsidP="00D66E1F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6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Ученик получит возможность:</w:t>
      </w:r>
    </w:p>
    <w:p w14:paraId="0381312B" w14:textId="77777777" w:rsidR="00D66E1F" w:rsidRPr="00D66E1F" w:rsidRDefault="00D66E1F" w:rsidP="00D66E1F">
      <w:pPr>
        <w:pStyle w:val="ac"/>
        <w:numPr>
          <w:ilvl w:val="0"/>
          <w:numId w:val="12"/>
        </w:numPr>
        <w:spacing w:before="100" w:beforeAutospacing="1" w:after="100" w:afterAutospacing="1" w:line="276" w:lineRule="auto"/>
        <w:rPr>
          <w:rFonts w:ascii="Times New Roman" w:hAnsi="Times New Roman" w:cs="Times New Roman"/>
          <w:b w:val="0"/>
          <w:i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 xml:space="preserve">воспринимать музыку различных жанров; </w:t>
      </w:r>
    </w:p>
    <w:p w14:paraId="0E47FDCA" w14:textId="77777777" w:rsidR="00D66E1F" w:rsidRPr="00D66E1F" w:rsidRDefault="00D66E1F" w:rsidP="00D66E1F">
      <w:pPr>
        <w:pStyle w:val="ac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размышлять о музыкальных произведениях как способе выражения чувств и мыслей человека;</w:t>
      </w:r>
    </w:p>
    <w:p w14:paraId="7ADFE693" w14:textId="77777777" w:rsidR="00D66E1F" w:rsidRPr="00D66E1F" w:rsidRDefault="00D66E1F" w:rsidP="00D66E1F">
      <w:pPr>
        <w:pStyle w:val="ac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ориентироваться в музыкально-поэтическом творчестве, в многообразии фольклора России;</w:t>
      </w:r>
    </w:p>
    <w:p w14:paraId="7A9D9E71" w14:textId="77777777" w:rsidR="00D66E1F" w:rsidRPr="00D66E1F" w:rsidRDefault="00D66E1F" w:rsidP="00D66E1F">
      <w:pPr>
        <w:pStyle w:val="ac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сопоставлять различные образцы народной и профессиональной музыки;</w:t>
      </w:r>
    </w:p>
    <w:p w14:paraId="0BD45DCC" w14:textId="77777777" w:rsidR="00D66E1F" w:rsidRPr="00D66E1F" w:rsidRDefault="00D66E1F" w:rsidP="00D66E1F">
      <w:pPr>
        <w:pStyle w:val="ac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ценить отечественные народные музыкальные традиции;</w:t>
      </w:r>
    </w:p>
    <w:p w14:paraId="6D1F219D" w14:textId="77777777" w:rsidR="00D66E1F" w:rsidRPr="00D66E1F" w:rsidRDefault="00D66E1F" w:rsidP="00D66E1F">
      <w:pPr>
        <w:pStyle w:val="ac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соотносить выразительные и изобразительные интонации, характерные черты музыкальной речи разных композиторов;</w:t>
      </w:r>
    </w:p>
    <w:p w14:paraId="5E598150" w14:textId="77777777" w:rsidR="00D66E1F" w:rsidRPr="00D66E1F" w:rsidRDefault="00D66E1F" w:rsidP="00D66E1F">
      <w:pPr>
        <w:pStyle w:val="ac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исполнять музыкальные произведения разных форм  и жанров.</w:t>
      </w:r>
    </w:p>
    <w:p w14:paraId="2AC2CEE1" w14:textId="77777777" w:rsidR="00D66E1F" w:rsidRPr="00D66E1F" w:rsidRDefault="00D66E1F" w:rsidP="00D66E1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874809" w14:textId="77777777" w:rsidR="00D66E1F" w:rsidRPr="00D66E1F" w:rsidRDefault="00D66E1F" w:rsidP="00D66E1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6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 научится:</w:t>
      </w:r>
    </w:p>
    <w:p w14:paraId="76E340E1" w14:textId="77777777" w:rsidR="00D66E1F" w:rsidRPr="00D66E1F" w:rsidRDefault="00D66E1F" w:rsidP="00D66E1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3D001D" w14:textId="77777777" w:rsidR="00D66E1F" w:rsidRPr="00D66E1F" w:rsidRDefault="00D66E1F" w:rsidP="00D66E1F">
      <w:pPr>
        <w:pStyle w:val="ac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развитию эмоционального и осознанного отношения к музыке различных направлений:      фольклору, музыке религиозной традиции, классической и современной;</w:t>
      </w:r>
    </w:p>
    <w:p w14:paraId="4A39FC20" w14:textId="77777777" w:rsidR="00D66E1F" w:rsidRPr="00D66E1F" w:rsidRDefault="00D66E1F" w:rsidP="00D66E1F">
      <w:pPr>
        <w:pStyle w:val="ac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 xml:space="preserve">понимание содержания музыки простейших (песня, танец, марш) и более сложных жанров (опера, балет, концерт, симфония) в опоре на ее интонационно-образный смысл; </w:t>
      </w:r>
    </w:p>
    <w:p w14:paraId="2D8A3C2E" w14:textId="77777777" w:rsidR="00D66E1F" w:rsidRPr="00D66E1F" w:rsidRDefault="00D66E1F" w:rsidP="00D66E1F">
      <w:pPr>
        <w:pStyle w:val="ac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накапливать  знания о закономерностях музыкального искусства и музыкальном языке;  об интонационной природе музыки, приемах ее развития и формах (на основе повтора, контраста, вариативности);</w:t>
      </w:r>
      <w:r w:rsidRPr="00D66E1F">
        <w:rPr>
          <w:rFonts w:ascii="Times New Roman" w:hAnsi="Times New Roman" w:cs="Times New Roman"/>
          <w:b w:val="0"/>
          <w:sz w:val="24"/>
          <w:szCs w:val="24"/>
        </w:rPr>
        <w:tab/>
      </w:r>
    </w:p>
    <w:p w14:paraId="2B338169" w14:textId="77777777" w:rsidR="00D66E1F" w:rsidRPr="00D66E1F" w:rsidRDefault="00D66E1F" w:rsidP="00D66E1F">
      <w:pPr>
        <w:pStyle w:val="ac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развивать  умения и навыка хорового пения;</w:t>
      </w:r>
    </w:p>
    <w:p w14:paraId="71F864AB" w14:textId="77777777" w:rsidR="00D66E1F" w:rsidRPr="00D66E1F" w:rsidRDefault="00D66E1F" w:rsidP="00D66E1F">
      <w:pPr>
        <w:pStyle w:val="ac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 xml:space="preserve">расширение умений и навыков пластического интонирования музыки и ее исполнения с помощью музыкально-ритмических движений, а </w:t>
      </w:r>
      <w:proofErr w:type="gramStart"/>
      <w:r w:rsidRPr="00D66E1F">
        <w:rPr>
          <w:rFonts w:ascii="Times New Roman" w:hAnsi="Times New Roman" w:cs="Times New Roman"/>
          <w:b w:val="0"/>
          <w:sz w:val="24"/>
          <w:szCs w:val="24"/>
        </w:rPr>
        <w:t>также  элементарного</w:t>
      </w:r>
      <w:proofErr w:type="gramEnd"/>
      <w:r w:rsidRPr="00D66E1F">
        <w:rPr>
          <w:rFonts w:ascii="Times New Roman" w:hAnsi="Times New Roman" w:cs="Times New Roman"/>
          <w:b w:val="0"/>
          <w:sz w:val="24"/>
          <w:szCs w:val="24"/>
        </w:rPr>
        <w:t xml:space="preserve"> музицирования на детских инструментах;</w:t>
      </w:r>
      <w:r w:rsidRPr="00D66E1F">
        <w:rPr>
          <w:rFonts w:ascii="Times New Roman" w:hAnsi="Times New Roman" w:cs="Times New Roman"/>
          <w:b w:val="0"/>
          <w:sz w:val="24"/>
          <w:szCs w:val="24"/>
        </w:rPr>
        <w:tab/>
      </w:r>
    </w:p>
    <w:p w14:paraId="613AF7EB" w14:textId="77777777" w:rsidR="00D66E1F" w:rsidRPr="00D66E1F" w:rsidRDefault="00D66E1F" w:rsidP="00D66E1F">
      <w:pPr>
        <w:pStyle w:val="ac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включаться  в процесс музицирования творческих импровизаций (речевых, вокальных).</w:t>
      </w:r>
    </w:p>
    <w:p w14:paraId="2E45DFB1" w14:textId="77777777" w:rsidR="00D66E1F" w:rsidRPr="00D66E1F" w:rsidRDefault="00D66E1F" w:rsidP="00D66E1F">
      <w:pPr>
        <w:tabs>
          <w:tab w:val="left" w:pos="268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A363AA" w14:textId="77777777" w:rsidR="00D66E1F" w:rsidRPr="00D66E1F" w:rsidRDefault="00D66E1F" w:rsidP="00D66E1F">
      <w:pPr>
        <w:tabs>
          <w:tab w:val="left" w:pos="2685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C334CD9" w14:textId="77777777" w:rsidR="00D66E1F" w:rsidRPr="00D66E1F" w:rsidRDefault="00D66E1F" w:rsidP="00D66E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17DD5F" w14:textId="77777777" w:rsidR="00D66E1F" w:rsidRPr="00D66E1F" w:rsidRDefault="00D66E1F" w:rsidP="00D66E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947CB8" w14:textId="77777777" w:rsidR="00D66E1F" w:rsidRPr="00D66E1F" w:rsidRDefault="00D66E1F" w:rsidP="00D66E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819EC0" w14:textId="77777777" w:rsidR="00D66E1F" w:rsidRPr="00D66E1F" w:rsidRDefault="00D66E1F" w:rsidP="00D66E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B3E18D" w14:textId="77777777" w:rsidR="00D66E1F" w:rsidRPr="00D66E1F" w:rsidRDefault="00D66E1F" w:rsidP="00D66E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E0A1BD" w14:textId="77777777" w:rsidR="00D66E1F" w:rsidRPr="00D66E1F" w:rsidRDefault="00D66E1F" w:rsidP="00D66E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A98187" w14:textId="77777777" w:rsidR="00D66E1F" w:rsidRPr="00D66E1F" w:rsidRDefault="00D66E1F" w:rsidP="00D66E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DADA2B" w14:textId="77777777" w:rsidR="00D66E1F" w:rsidRPr="00D66E1F" w:rsidRDefault="00D66E1F" w:rsidP="00D66E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F075BF" w14:textId="77777777" w:rsidR="00D66E1F" w:rsidRPr="00D66E1F" w:rsidRDefault="00D66E1F" w:rsidP="00D66E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E1D6DD" w14:textId="77777777" w:rsidR="00D66E1F" w:rsidRPr="00D66E1F" w:rsidRDefault="00D66E1F" w:rsidP="00D66E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C91C8" w14:textId="77777777" w:rsidR="00D66E1F" w:rsidRDefault="00D66E1F" w:rsidP="00D66E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719A06" w14:textId="77777777" w:rsidR="00D66E1F" w:rsidRDefault="00D66E1F" w:rsidP="00D66E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2E8F06" w14:textId="77777777" w:rsidR="00D66E1F" w:rsidRDefault="00D66E1F" w:rsidP="00D66E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31D7E2" w14:textId="77777777" w:rsidR="00D66E1F" w:rsidRDefault="00D66E1F" w:rsidP="00D66E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33D8EF" w14:textId="77777777" w:rsidR="00D66E1F" w:rsidRPr="00D66E1F" w:rsidRDefault="00D66E1F" w:rsidP="00D66E1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162EE0" w14:textId="77777777" w:rsidR="00CC0780" w:rsidRDefault="00CC0780" w:rsidP="00CC0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111305A" w14:textId="77777777" w:rsidR="00D66E1F" w:rsidRPr="00CC0780" w:rsidRDefault="00D66E1F" w:rsidP="00CC0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B78B29A" w14:textId="77777777" w:rsidR="00CC0780" w:rsidRPr="00EB1BB1" w:rsidRDefault="00CC0780" w:rsidP="00EB1BB1">
      <w:pPr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курса</w:t>
      </w:r>
      <w:r w:rsidR="00D66E1F" w:rsidRPr="00EB1B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7068A9D7" w14:textId="77777777" w:rsidR="00EB1BB1" w:rsidRPr="00EB1BB1" w:rsidRDefault="00EB1BB1" w:rsidP="00EB1BB1">
      <w:pPr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88C85" w14:textId="77777777" w:rsidR="00CC0780" w:rsidRPr="00EB1BB1" w:rsidRDefault="00CC0780" w:rsidP="00EB1BB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«Особенности драматургии сценической музыки»  </w:t>
      </w:r>
    </w:p>
    <w:p w14:paraId="4C43CE6A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Классика и современность</w:t>
      </w:r>
    </w:p>
    <w:p w14:paraId="60529B56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Понятия «классика», «классика жанра», «стиль». Вечные темы классической музыки. Современность классической музыки. Понятия «стиль эпохи», «национальный стиль», «индивидуальный стиль автора».</w:t>
      </w:r>
    </w:p>
    <w:p w14:paraId="5C1E227C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музыкальном театре. Опера. Опера «Иван Сусанин». Новая эпоха в русской музыке. Судьба человеческая – судьба народная. Родина моя! Русская земля.</w:t>
      </w:r>
    </w:p>
    <w:p w14:paraId="0B1DCCA3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Определения оперы, драматургии, конфликта как основы драматургического развития. Этапы сценического действия: экспозиция, завязка, развитие, кульминация, развязка. Строение оперы. Жанры оперы: эпический, лирический, драматический, комический.</w:t>
      </w:r>
    </w:p>
    <w:p w14:paraId="114037AC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Опера «Иван Сусанин» - отечественная героико-трагическая опера. Конфликтное противостояние двух сил как основа драматургического развития оперы.</w:t>
      </w:r>
    </w:p>
    <w:p w14:paraId="67A48CA3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Глинка М.И. – основоположник русской классической оперы. Этапы сценического действия в опере «Иван Сусанин».</w:t>
      </w:r>
    </w:p>
    <w:p w14:paraId="2EB42A2C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Составные номера оперы: каватина и рондо, дуэт, романс, ария, речитатив и др. Опера «Князь Игорь». Русская эпическая опера. Ария князя Игоря.</w:t>
      </w:r>
    </w:p>
    <w:p w14:paraId="50C2B579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 эпической оперы. Героические образы русской истории. Народ – основное действующее лицо оперы. Этапы сценического действия в опере «Князь Игорь». Музыкальная характеристика князя Игоря.</w:t>
      </w:r>
    </w:p>
    <w:p w14:paraId="58B8B47A" w14:textId="77777777" w:rsidR="00CC0780" w:rsidRPr="00EB1BB1" w:rsidRDefault="00D66E1F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CC0780"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Сопоставление двух противоборствующих сил как основа драматургического развития оперы. Музыкальная характеристика половцев. Женские образы оперы.</w:t>
      </w:r>
    </w:p>
    <w:p w14:paraId="40F09E23" w14:textId="77777777" w:rsidR="00CC0780" w:rsidRPr="00EB1BB1" w:rsidRDefault="00CC0780" w:rsidP="00EB1BB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музыкальном театре. Балет.</w:t>
      </w:r>
    </w:p>
    <w:p w14:paraId="69EF7B2E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Балет «Ярославна». Вступление. Стон русской земли. Первая битва с половцами.</w:t>
      </w:r>
    </w:p>
    <w:p w14:paraId="23558514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балета. Составные номера балета: дивертисмент, па-де-де, па-де-труа, гран-па, адажио, хореографические ансамбли  и другие. Основные типы танца в балете: классический и характерный. Характерные особенности современного балетного спектакля. Необычный жанр балета – «хореографические размышления в трех действиях по мотивам «Слова о полку Игореве». Сопоставление двух противоборствующих сил как основа драматургического развития балета.</w:t>
      </w:r>
    </w:p>
    <w:p w14:paraId="22DF234A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Женские образы балета. Жанр молитвы в балете. Сравнение образных сфер балета с образами оперы «Князь Игорь» Бородина </w:t>
      </w:r>
      <w:proofErr w:type="gramStart"/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А.П</w:t>
      </w:r>
      <w:proofErr w:type="gramEnd"/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Героическая тема в русской музыке. Галерея героических образов.</w:t>
      </w:r>
    </w:p>
    <w:p w14:paraId="65598B3F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музыкальной драматургии героико-патриотического и эпического жанров. Подбор музыкального и литературного ряда к произведениям изобразительного искусства: И. Глазунов «Слава предкам», «Два князя»; В. Верещагин «Не замай – дай подойти!»; П. Корин «Александр Невский»; И. Мартос «Памятник Минину и Пожарскому»; В. Серов «Въезд Александра Невского в Псков»; И. Козловский «Памятник Александру Невскому».</w:t>
      </w:r>
    </w:p>
    <w:p w14:paraId="373FE706" w14:textId="77777777" w:rsidR="00CC0780" w:rsidRPr="00EB1BB1" w:rsidRDefault="00CC0780" w:rsidP="00EB1BB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      В музыкальном театре. Мой народ – американцы. «Порги и Бесс». Первая американская национальная опера.</w:t>
      </w:r>
    </w:p>
    <w:p w14:paraId="298EA3AD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Д. Гершвин – создатель национальной классики XX века. Жанры джазовой музыки – блюз, спиричуэл. Симфоджаз – стиль, соединивший классические традиции симфонической музыки и характерные приемы джазовой музыки. Понятие легкой и серьезной музыки.</w:t>
      </w:r>
    </w:p>
    <w:p w14:paraId="6029FD29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«Порги и Бесс» - первая американская национальная опера. Исполнительская трактовка.</w:t>
      </w:r>
    </w:p>
    <w:p w14:paraId="45E1FB84" w14:textId="77777777" w:rsidR="00CC0780" w:rsidRPr="00EB1BB1" w:rsidRDefault="00EB1BB1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CC0780"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Конфликт как основа драматургического развития оперы. Музыкальные характеристики главных героев: Порги и Спортинга </w:t>
      </w:r>
      <w:proofErr w:type="spellStart"/>
      <w:r w:rsidR="00CC0780"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Лайфа</w:t>
      </w:r>
      <w:proofErr w:type="spellEnd"/>
      <w:r w:rsidR="00CC0780"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Сравнение музыкальных характеристик Порги и Ивана </w:t>
      </w:r>
      <w:r w:rsidR="00CC0780"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Сусанина. Развитие традиций оперного </w:t>
      </w:r>
      <w:proofErr w:type="spellStart"/>
      <w:proofErr w:type="gramStart"/>
      <w:r w:rsidR="00CC0780"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спектакля.Опера</w:t>
      </w:r>
      <w:proofErr w:type="spellEnd"/>
      <w:proofErr w:type="gramEnd"/>
      <w:r w:rsidR="00CC0780"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«Кармен». Самая популярная опера в мире. Образ Кармен. Образы Хозе и </w:t>
      </w:r>
      <w:proofErr w:type="spellStart"/>
      <w:r w:rsidR="00CC0780"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Эскамильо</w:t>
      </w:r>
      <w:proofErr w:type="spellEnd"/>
      <w:r w:rsidR="00CC0780"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Балет «Карме - сюита». Новое прочтение оперы Бизе. Образ Кармен. Образ Хозе. Образы «масок» и </w:t>
      </w:r>
      <w:proofErr w:type="spellStart"/>
      <w:r w:rsidR="00CC0780"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Тореодора</w:t>
      </w:r>
      <w:proofErr w:type="spellEnd"/>
      <w:r w:rsidR="00CC0780"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97AC6D5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Оперный жанр драмы. Непрерывное симфоническое развитие в опере. Раскрытие музыкального образа Кармен через песенно-танцевальные жанры испанской музыки.</w:t>
      </w:r>
    </w:p>
    <w:p w14:paraId="462A7E9E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Раскрытие музыкального образа Хозе через интонации французских народных песен, военного марша и лирического романса.</w:t>
      </w:r>
    </w:p>
    <w:p w14:paraId="674857CD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Музыкальная характеристика </w:t>
      </w:r>
      <w:proofErr w:type="spellStart"/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Эскамильо</w:t>
      </w:r>
      <w:proofErr w:type="spellEnd"/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D5D3C98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Новое прочтение оперы Ж.Бизе в балете Р.Щедрина. Музыкальная драматургия балета Р.Щедрина. Современная трактовка темы любви и свободы. Понятие легкой и серьезной музыки. Музыкальные характеристики Кармен, Хозе и Тореро.</w:t>
      </w:r>
    </w:p>
    <w:p w14:paraId="5CEA8D5A" w14:textId="77777777" w:rsidR="00CC0780" w:rsidRPr="00EB1BB1" w:rsidRDefault="00CC0780" w:rsidP="00EB1BB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Сюжеты и образы духовной музыки. Высокая месса. «От страдания к радости». Всенощное бдение. Музыкальное зодчество России. Образы Вечерни и Утрени.</w:t>
      </w:r>
    </w:p>
    <w:p w14:paraId="2D3D9262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Характерные особенности музыкального языка И.С. Баха. Современные интерпретации музыкальных произведений Баха И.С.</w:t>
      </w:r>
    </w:p>
    <w:p w14:paraId="2E258787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Вокально-драматический жанр мессы. Сопоставление двух образных сфер.  </w:t>
      </w:r>
    </w:p>
    <w:p w14:paraId="70CD1C48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Музыкальные образы всенощной.</w:t>
      </w:r>
    </w:p>
    <w:p w14:paraId="07C2F8FC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Рок-опера «Иисус Христос - суперзвезда».  Вечные темы. Главные связи.</w:t>
      </w:r>
    </w:p>
    <w:p w14:paraId="5DD694B7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 рок-оперы. Контраст главных образов рок-оперы как основа драматургического развития.  Лирические и драматические образы оперы. Музыкальные образы Христа, Марии Магдалины, Пилата, Иуды. Музыка к драматическому спектаклю. «Ромео и Джульетта». «Гоголь-сюита». Из музыки к спектаклю «Ревизская сказка». Образы «Гоголь-сюиты». «Музыканты – извечные маги».</w:t>
      </w:r>
    </w:p>
    <w:p w14:paraId="0C142107" w14:textId="77777777" w:rsidR="00CC0780" w:rsidRPr="00EB1BB1" w:rsidRDefault="00EB1BB1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CC0780"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Роль музыки в сценическом действии. Контрастность образных сфер театральной музыки. Взаимодействие музыки и литературы в музыкально-театральных жанрах. Выразительность и контрастность музыкальных характеристик главных героев спектакля и его сюжетных линий. Понятие </w:t>
      </w:r>
      <w:proofErr w:type="spellStart"/>
      <w:r w:rsidR="00CC0780"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полистилистики</w:t>
      </w:r>
      <w:proofErr w:type="spellEnd"/>
      <w:r w:rsidR="00CC0780"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B43B646" w14:textId="77777777" w:rsidR="00EB1BB1" w:rsidRPr="00EB1BB1" w:rsidRDefault="00EB1BB1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FB48620" w14:textId="77777777" w:rsidR="00CC0780" w:rsidRPr="00EB1BB1" w:rsidRDefault="00CC0780" w:rsidP="00EB1BB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«Особенности драматургии камерной и симфонической музыки» </w:t>
      </w:r>
    </w:p>
    <w:p w14:paraId="7B8A6CA3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Музыкальная драматургия – развитие музыки. Два направления музыкальной культуры. Духовная музыка.</w:t>
      </w:r>
    </w:p>
    <w:p w14:paraId="0876A287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Закономерности музыкальной драматургии. Приемы развития музыки: повтор, варьирование, разработка, секвенция, имитация.  Два направления музыкальной культуры. Светская музыка.</w:t>
      </w:r>
    </w:p>
    <w:p w14:paraId="4A45CB84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 направления музыкальной культуры: светская и духовная музыка. Особенности драматургии светской и духовной музыки. Камерная инструментальная музыка. Этюд.</w:t>
      </w:r>
    </w:p>
    <w:p w14:paraId="729D62D0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Особенности развития музыки в камерных жанрах. Мастерство знаменитых пианистов Европы Листа Ф. и </w:t>
      </w:r>
      <w:proofErr w:type="spellStart"/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Бузони</w:t>
      </w:r>
      <w:proofErr w:type="spellEnd"/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Ф. Понятия «транскрипция», «интерпретация». Характерные особенности музыки эпохи романтизма. Жанр этюда в творчестве Шопена Ф. и Листа Ф. Камерная инструментальная музыка. Транскрипция.</w:t>
      </w:r>
    </w:p>
    <w:p w14:paraId="1AE4B9EE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Транскрипция как жанр классической музыки. Фортепианные транскрипции музыкальных произведений. Сравнительные интерпретации.  Циклические формы инструментальной музыки. Кончерто гроссо. Сюита в старинном духе А. Шнитке.</w:t>
      </w:r>
    </w:p>
    <w:p w14:paraId="53BD9662" w14:textId="77777777" w:rsidR="00CC0780" w:rsidRPr="00EB1BB1" w:rsidRDefault="00EB1BB1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CC0780"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Особенности формы инструментального концерта. Характерные черты музыкального стиля Шнитке А. Музыкальная драматургия концерта. Понятие </w:t>
      </w:r>
      <w:proofErr w:type="spellStart"/>
      <w:r w:rsidR="00CC0780"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полистилистики</w:t>
      </w:r>
      <w:proofErr w:type="spellEnd"/>
      <w:r w:rsidR="00CC0780"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Стилизация как вид </w:t>
      </w:r>
      <w:r w:rsidR="00CC0780"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творческого воплощения художественного замысла: поэтизация искусства прошлого, воспроизведение национального или исторического колорита.</w:t>
      </w:r>
    </w:p>
    <w:p w14:paraId="2B3F0CE9" w14:textId="77777777" w:rsidR="00CC0780" w:rsidRPr="00EB1BB1" w:rsidRDefault="00EB1BB1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="00CC0780"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Осмысление жизненных явлений и их противоречий в симфонической сюите. Особенности формы сюиты. Характерные черты музыкального стиля Шнитке А. Музыкальная драматургия сюиты. </w:t>
      </w:r>
      <w:proofErr w:type="spellStart"/>
      <w:r w:rsidR="00CC0780"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Переинтонирование</w:t>
      </w:r>
      <w:proofErr w:type="spellEnd"/>
      <w:r w:rsidR="00CC0780"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классической музыки в современных обработках.</w:t>
      </w:r>
    </w:p>
    <w:p w14:paraId="2CDF2249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Соната. Соната №8 («Патетическая») Л. Бетховена. Соната № 2 С.С. Прокофьева. Соната № 11 В.-А. Моцарта.</w:t>
      </w:r>
    </w:p>
    <w:p w14:paraId="0733039E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Осмысление жизненных явлений и их противоречий в сонатной форме. Особенности драматургии в циклических формах сюиты и сонаты. Форма сонатного </w:t>
      </w:r>
      <w:proofErr w:type="spellStart"/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allegro</w:t>
      </w:r>
      <w:proofErr w:type="spellEnd"/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Драматургическое взаимодействие образов в сонатной форме. Характерные черты музыкального стиля Бетховена Л. И Шопена  Ф. Выдающиеся исполнители: Рихтер С., Спиваков В., Башмет Ю., Плетнев М.,</w:t>
      </w:r>
    </w:p>
    <w:p w14:paraId="4B1E879C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Осмысление жизненных явлений и их противоречий в сонатной форме. Драматургическое взаимодействие образов в сонатной форме. Характерные черты музыкального стиля композиторов: Прокофьева C.C. или Моцарта В.А.</w:t>
      </w:r>
    </w:p>
    <w:p w14:paraId="6D4542E3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Симфоническая музыка. Симфония №103 («С тремоло литавр») Й. Гайдна. Симфония №40 В.-А. Моцарта. Симфония №5 Л. Бетховена. Симфония №1 («Классическая») С.С. Прокофьева. Симфония №8 («Неоконченная») Ф. Шуберта. Симфония №1 В. Калиникова. Картинная галерея. Симфония №5 П.И. Чайковского. Симфония №7 («Ленинградская») Д.Д. Шостаковича. Симфоническая картина. «Празднества» К.Дебюсси.</w:t>
      </w:r>
    </w:p>
    <w:p w14:paraId="1523E8CB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драматургического развития в жанре симфонии. Симфония – «роман в звуках». Строение и развитие музыкальных образов в сонатно-симфоническом цикле. Лирико-драматические образы симфонии В.-А. Моцарта. Характерные черты музыкального стиля композиторов: Й. Гайдна и В.-А. Моцарта.</w:t>
      </w:r>
    </w:p>
    <w:p w14:paraId="1DA65DA2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Автобиографичный подтекст симфонии Л. Бетховена. Драматические образы симфонии Л. Бетховена. Тождество и контраст – основные формы развития музыки в симфонии. Характерные черты музыкального стиля Л. Бетховена.</w:t>
      </w:r>
    </w:p>
    <w:p w14:paraId="1262D7F0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Автобиографичный подтекст симфонии Чайковского П.И Столкновение двух сил в симфонии: созидающей и разрушающей. Характерные черты музыкального стиля Чайковского П.И.</w:t>
      </w:r>
    </w:p>
    <w:p w14:paraId="7502BB9F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Воплощение исторических событий в симфонии. Контрастное сопоставление симфонических образов Шостаковича Д.Д. Характерные черты музыкального стиля Шостаковича Д.Д.</w:t>
      </w:r>
    </w:p>
    <w:p w14:paraId="04E4ADC3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музыкальном стиле «импрессионизм». Приемы драматургического развития в симфонической картине «Празднества». Характерные черты музыкального стиля Дебюсси К.  Инструментальный концерт. Концерт для скрипки с оркестром А. Хачатуряна. «Рапсодия в стиле блюз» Д. Гершвина.</w:t>
      </w:r>
    </w:p>
    <w:p w14:paraId="53EAD400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 инструментального концерта. История создания жанра концерта. Особенности драматургического развития в концерте Хачатуряна А. Характерные черты стиля композитора Хачатуряна А.</w:t>
      </w:r>
    </w:p>
    <w:p w14:paraId="72D3ECBF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жанре рапсодии, симфоджазе, приемах драматургического развития в музыке Гершвина Д.</w:t>
      </w:r>
    </w:p>
    <w:p w14:paraId="472E590B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 народов мира. Популярные хиты из мюзиклов и рок-опер. Пусть музыка звучит. Обобщающий урок.</w:t>
      </w:r>
    </w:p>
    <w:p w14:paraId="581AC600" w14:textId="77777777" w:rsidR="00CC0780" w:rsidRPr="00EB1BB1" w:rsidRDefault="00CC0780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Обработки мелодий разных народов мира. Выразительные возможности фольклора в современной музыкальной культуре. Известные исполнители музыки народной традиции. </w:t>
      </w:r>
      <w:r w:rsidRPr="00EB1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Популярные хиты из мюзиклов и рок-опер. Слушание  музыкальных фрагментов. Игра  «Угадай мелодию». Тестирование по темам года.</w:t>
      </w:r>
    </w:p>
    <w:p w14:paraId="162AC106" w14:textId="77777777" w:rsidR="00EB1BB1" w:rsidRPr="00EB1BB1" w:rsidRDefault="00EB1BB1" w:rsidP="00EB1BB1">
      <w:pPr>
        <w:shd w:val="clear" w:color="auto" w:fill="FFFFFF"/>
        <w:spacing w:after="0" w:line="276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3BC08D" w14:textId="77777777" w:rsidR="00CC0780" w:rsidRPr="00EB1BB1" w:rsidRDefault="00CC0780" w:rsidP="00EB1BB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568BA1" w14:textId="77777777" w:rsidR="00CC0780" w:rsidRPr="00EB1BB1" w:rsidRDefault="00CC0780" w:rsidP="00EB1BB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1B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</w:t>
      </w:r>
    </w:p>
    <w:p w14:paraId="4F379859" w14:textId="77777777" w:rsidR="00CC0780" w:rsidRPr="00EB1BB1" w:rsidRDefault="00CC0780" w:rsidP="00EB1BB1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DC7343" w14:textId="77777777" w:rsidR="00CC0780" w:rsidRPr="00EB1BB1" w:rsidRDefault="00CC0780" w:rsidP="00EB1BB1">
      <w:pPr>
        <w:widowControl w:val="0"/>
        <w:shd w:val="clear" w:color="auto" w:fill="FFFFFF"/>
        <w:tabs>
          <w:tab w:val="left" w:pos="518"/>
        </w:tabs>
        <w:autoSpaceDE w:val="0"/>
        <w:spacing w:after="0" w:line="276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21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594"/>
        <w:gridCol w:w="5699"/>
        <w:gridCol w:w="7"/>
        <w:gridCol w:w="2913"/>
      </w:tblGrid>
      <w:tr w:rsidR="00CC0780" w:rsidRPr="00EB1BB1" w14:paraId="54AE711A" w14:textId="77777777" w:rsidTr="00D66E1F">
        <w:trPr>
          <w:trHeight w:val="78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E9E83" w14:textId="77777777" w:rsidR="00CC0780" w:rsidRPr="00EB1BB1" w:rsidRDefault="00CC0780" w:rsidP="00EB1BB1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1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40B3D" w14:textId="77777777" w:rsidR="00CC0780" w:rsidRPr="00EB1BB1" w:rsidRDefault="00CC0780" w:rsidP="00EB1BB1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1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разделы</w:t>
            </w:r>
          </w:p>
        </w:tc>
        <w:tc>
          <w:tcPr>
            <w:tcW w:w="2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40028C" w14:textId="77777777" w:rsidR="00CC0780" w:rsidRPr="00EB1BB1" w:rsidRDefault="00CC0780" w:rsidP="00EB1BB1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1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C0780" w:rsidRPr="00EB1BB1" w14:paraId="2EA25FAE" w14:textId="77777777" w:rsidTr="00D66E1F">
        <w:trPr>
          <w:trHeight w:val="41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35CDC8" w14:textId="77777777" w:rsidR="00CC0780" w:rsidRPr="00EB1BB1" w:rsidRDefault="00CC0780" w:rsidP="00EB1BB1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245B9C" w14:textId="77777777" w:rsidR="00EB1BB1" w:rsidRPr="00EB1BB1" w:rsidRDefault="00EB1BB1" w:rsidP="00EB1BB1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B1B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«Особенности драматургии сценической музыки»  </w:t>
            </w:r>
          </w:p>
          <w:p w14:paraId="47DB1D01" w14:textId="77777777" w:rsidR="00CC0780" w:rsidRPr="00EB1BB1" w:rsidRDefault="00CC0780" w:rsidP="00EB1BB1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F48516" w14:textId="77777777" w:rsidR="00CC0780" w:rsidRPr="00EB1BB1" w:rsidRDefault="00EB1BB1" w:rsidP="00EB1BB1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C0780" w:rsidRPr="00EB1BB1" w14:paraId="4DC31092" w14:textId="77777777" w:rsidTr="00EB1BB1">
        <w:trPr>
          <w:trHeight w:val="86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D6304" w14:textId="77777777" w:rsidR="00CC0780" w:rsidRPr="00EB1BB1" w:rsidRDefault="00CC0780" w:rsidP="00EB1BB1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0C4AE6" w14:textId="77777777" w:rsidR="00CC0780" w:rsidRPr="00EB1BB1" w:rsidRDefault="00EB1BB1" w:rsidP="00EB1BB1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B1B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Особенности драматургии камерной и симфонической музыки» </w:t>
            </w:r>
          </w:p>
        </w:tc>
        <w:tc>
          <w:tcPr>
            <w:tcW w:w="2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A2271C" w14:textId="77777777" w:rsidR="00CC0780" w:rsidRPr="00EB1BB1" w:rsidRDefault="00CC0780" w:rsidP="00EB1BB1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1BB1" w:rsidRPr="00EB1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B1BB1" w:rsidRPr="00EB1BB1" w14:paraId="3D83EEA4" w14:textId="77777777" w:rsidTr="00E758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6300" w:type="dxa"/>
            <w:gridSpan w:val="3"/>
          </w:tcPr>
          <w:p w14:paraId="4F5FA21B" w14:textId="77777777" w:rsidR="00EB1BB1" w:rsidRPr="00EB1BB1" w:rsidRDefault="00EB1BB1" w:rsidP="00EB1BB1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1B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913" w:type="dxa"/>
          </w:tcPr>
          <w:p w14:paraId="22DAC352" w14:textId="77777777" w:rsidR="00EB1BB1" w:rsidRPr="00EB1BB1" w:rsidRDefault="00EB1BB1" w:rsidP="00EB1BB1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14:paraId="0966D8DB" w14:textId="77777777" w:rsidR="00CC0780" w:rsidRPr="00EB1BB1" w:rsidRDefault="00CC0780" w:rsidP="00EB1BB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9A03C7" w14:textId="77777777" w:rsidR="00CC0780" w:rsidRPr="00EB1BB1" w:rsidRDefault="00CC0780" w:rsidP="00EB1BB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8FC84E" w14:textId="77777777" w:rsidR="00CC0780" w:rsidRPr="00EB1BB1" w:rsidRDefault="00CC0780" w:rsidP="00EB1BB1">
      <w:pPr>
        <w:widowControl w:val="0"/>
        <w:shd w:val="clear" w:color="auto" w:fill="FFFFFF"/>
        <w:tabs>
          <w:tab w:val="left" w:pos="518"/>
        </w:tabs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B04181A" w14:textId="77777777" w:rsidR="00EB1BB1" w:rsidRPr="00EB1BB1" w:rsidRDefault="00EB1BB1" w:rsidP="00EB1BB1">
      <w:pPr>
        <w:widowControl w:val="0"/>
        <w:shd w:val="clear" w:color="auto" w:fill="FFFFFF"/>
        <w:tabs>
          <w:tab w:val="left" w:pos="518"/>
        </w:tabs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71D6707" w14:textId="77777777" w:rsidR="00EB1BB1" w:rsidRPr="00EB1BB1" w:rsidRDefault="00EB1BB1" w:rsidP="00EB1BB1">
      <w:pPr>
        <w:widowControl w:val="0"/>
        <w:shd w:val="clear" w:color="auto" w:fill="FFFFFF"/>
        <w:tabs>
          <w:tab w:val="left" w:pos="518"/>
        </w:tabs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E063940" w14:textId="77777777" w:rsidR="00BE77AE" w:rsidRPr="00CC0780" w:rsidRDefault="00BE77AE" w:rsidP="00CC0780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  <w:sectPr w:rsidR="00BE77AE" w:rsidRPr="00CC0780" w:rsidSect="00D66E1F">
          <w:headerReference w:type="default" r:id="rId14"/>
          <w:footerReference w:type="even" r:id="rId15"/>
          <w:footerReference w:type="default" r:id="rId16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14:paraId="4FCF57EA" w14:textId="77777777" w:rsidR="00CC0780" w:rsidRPr="00CC0780" w:rsidRDefault="00CC0780" w:rsidP="00CC078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CC0780" w:rsidRPr="00CC0780" w:rsidSect="00D66E1F">
          <w:footerReference w:type="even" r:id="rId17"/>
          <w:footerReference w:type="default" r:id="rId18"/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606C9C06" w14:textId="77777777" w:rsidR="00D424E2" w:rsidRPr="00CC0780" w:rsidRDefault="00D424E2">
      <w:pPr>
        <w:rPr>
          <w:rFonts w:ascii="Times New Roman" w:hAnsi="Times New Roman" w:cs="Times New Roman"/>
        </w:rPr>
      </w:pPr>
    </w:p>
    <w:sectPr w:rsidR="00D424E2" w:rsidRPr="00CC0780" w:rsidSect="00D66E1F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A9735" w14:textId="77777777" w:rsidR="00D66E1F" w:rsidRDefault="00D66E1F">
      <w:pPr>
        <w:spacing w:after="0" w:line="240" w:lineRule="auto"/>
      </w:pPr>
      <w:r>
        <w:separator/>
      </w:r>
    </w:p>
  </w:endnote>
  <w:endnote w:type="continuationSeparator" w:id="0">
    <w:p w14:paraId="37C51072" w14:textId="77777777" w:rsidR="00D66E1F" w:rsidRDefault="00D66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DBCA1" w14:textId="77777777" w:rsidR="00D66E1F" w:rsidRDefault="00296FDD" w:rsidP="00D66E1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66E1F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ECA23DC" w14:textId="77777777" w:rsidR="00D66E1F" w:rsidRDefault="00D66E1F" w:rsidP="00D66E1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7831F" w14:textId="77777777" w:rsidR="00D66E1F" w:rsidRDefault="00296FDD" w:rsidP="00D66E1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66E1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75AA8">
      <w:rPr>
        <w:rStyle w:val="a6"/>
        <w:noProof/>
      </w:rPr>
      <w:t>8</w:t>
    </w:r>
    <w:r>
      <w:rPr>
        <w:rStyle w:val="a6"/>
      </w:rPr>
      <w:fldChar w:fldCharType="end"/>
    </w:r>
  </w:p>
  <w:p w14:paraId="112E1E0C" w14:textId="77777777" w:rsidR="00D66E1F" w:rsidRDefault="00D66E1F" w:rsidP="00D66E1F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5D193" w14:textId="77777777" w:rsidR="00D66E1F" w:rsidRDefault="00296FDD" w:rsidP="00D66E1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66E1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66E1F">
      <w:rPr>
        <w:rStyle w:val="a6"/>
        <w:noProof/>
      </w:rPr>
      <w:t>1</w:t>
    </w:r>
    <w:r>
      <w:rPr>
        <w:rStyle w:val="a6"/>
      </w:rPr>
      <w:fldChar w:fldCharType="end"/>
    </w:r>
  </w:p>
  <w:p w14:paraId="68A5997D" w14:textId="77777777" w:rsidR="00D66E1F" w:rsidRDefault="00D66E1F" w:rsidP="00D66E1F">
    <w:pPr>
      <w:pStyle w:val="a4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62588" w14:textId="77777777" w:rsidR="00D66E1F" w:rsidRDefault="00417647">
    <w:pPr>
      <w:pStyle w:val="a4"/>
    </w:pPr>
    <w:r>
      <w:fldChar w:fldCharType="begin"/>
    </w:r>
    <w:r>
      <w:instrText xml:space="preserve"> PAGE   \* MERGEFORMAT </w:instrText>
    </w:r>
    <w:r>
      <w:fldChar w:fldCharType="separate"/>
    </w:r>
    <w:r w:rsidR="00D75AA8">
      <w:rPr>
        <w:noProof/>
      </w:rPr>
      <w:t>9</w:t>
    </w:r>
    <w:r>
      <w:rPr>
        <w:noProof/>
      </w:rPr>
      <w:fldChar w:fldCharType="end"/>
    </w:r>
  </w:p>
  <w:p w14:paraId="413A9C5C" w14:textId="77777777" w:rsidR="00D66E1F" w:rsidRDefault="00D66E1F" w:rsidP="00D66E1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A8139" w14:textId="77777777" w:rsidR="00D66E1F" w:rsidRDefault="00D66E1F">
      <w:pPr>
        <w:spacing w:after="0" w:line="240" w:lineRule="auto"/>
      </w:pPr>
      <w:r>
        <w:separator/>
      </w:r>
    </w:p>
  </w:footnote>
  <w:footnote w:type="continuationSeparator" w:id="0">
    <w:p w14:paraId="4EF51CDB" w14:textId="77777777" w:rsidR="00D66E1F" w:rsidRDefault="00D66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BF45B" w14:textId="77777777" w:rsidR="00D66E1F" w:rsidRDefault="00D66E1F">
    <w:pPr>
      <w:pStyle w:val="ad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41135"/>
    <w:multiLevelType w:val="hybridMultilevel"/>
    <w:tmpl w:val="BD96AE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72B0EE4"/>
    <w:multiLevelType w:val="hybridMultilevel"/>
    <w:tmpl w:val="E10C3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0555D"/>
    <w:multiLevelType w:val="hybridMultilevel"/>
    <w:tmpl w:val="56FA3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4A6DC8"/>
    <w:multiLevelType w:val="hybridMultilevel"/>
    <w:tmpl w:val="B88E9A48"/>
    <w:lvl w:ilvl="0" w:tplc="3CAE41E0">
      <w:start w:val="1"/>
      <w:numFmt w:val="decimal"/>
      <w:lvlText w:val="%1."/>
      <w:lvlJc w:val="left"/>
      <w:pPr>
        <w:ind w:left="34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4140" w:hanging="360"/>
      </w:pPr>
    </w:lvl>
    <w:lvl w:ilvl="2" w:tplc="0419001B" w:tentative="1">
      <w:start w:val="1"/>
      <w:numFmt w:val="lowerRoman"/>
      <w:lvlText w:val="%3."/>
      <w:lvlJc w:val="right"/>
      <w:pPr>
        <w:ind w:left="4860" w:hanging="180"/>
      </w:pPr>
    </w:lvl>
    <w:lvl w:ilvl="3" w:tplc="0419000F" w:tentative="1">
      <w:start w:val="1"/>
      <w:numFmt w:val="decimal"/>
      <w:lvlText w:val="%4."/>
      <w:lvlJc w:val="left"/>
      <w:pPr>
        <w:ind w:left="5580" w:hanging="360"/>
      </w:pPr>
    </w:lvl>
    <w:lvl w:ilvl="4" w:tplc="04190019" w:tentative="1">
      <w:start w:val="1"/>
      <w:numFmt w:val="lowerLetter"/>
      <w:lvlText w:val="%5."/>
      <w:lvlJc w:val="left"/>
      <w:pPr>
        <w:ind w:left="6300" w:hanging="360"/>
      </w:pPr>
    </w:lvl>
    <w:lvl w:ilvl="5" w:tplc="0419001B" w:tentative="1">
      <w:start w:val="1"/>
      <w:numFmt w:val="lowerRoman"/>
      <w:lvlText w:val="%6."/>
      <w:lvlJc w:val="right"/>
      <w:pPr>
        <w:ind w:left="7020" w:hanging="180"/>
      </w:pPr>
    </w:lvl>
    <w:lvl w:ilvl="6" w:tplc="0419000F" w:tentative="1">
      <w:start w:val="1"/>
      <w:numFmt w:val="decimal"/>
      <w:lvlText w:val="%7."/>
      <w:lvlJc w:val="left"/>
      <w:pPr>
        <w:ind w:left="7740" w:hanging="360"/>
      </w:pPr>
    </w:lvl>
    <w:lvl w:ilvl="7" w:tplc="04190019" w:tentative="1">
      <w:start w:val="1"/>
      <w:numFmt w:val="lowerLetter"/>
      <w:lvlText w:val="%8."/>
      <w:lvlJc w:val="left"/>
      <w:pPr>
        <w:ind w:left="8460" w:hanging="360"/>
      </w:pPr>
    </w:lvl>
    <w:lvl w:ilvl="8" w:tplc="041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4" w15:restartNumberingAfterBreak="0">
    <w:nsid w:val="4881312C"/>
    <w:multiLevelType w:val="hybridMultilevel"/>
    <w:tmpl w:val="51605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EB1D57"/>
    <w:multiLevelType w:val="hybridMultilevel"/>
    <w:tmpl w:val="B95A3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12467"/>
    <w:multiLevelType w:val="hybridMultilevel"/>
    <w:tmpl w:val="8182E7E0"/>
    <w:lvl w:ilvl="0" w:tplc="3216BFF4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1653D67"/>
    <w:multiLevelType w:val="multilevel"/>
    <w:tmpl w:val="F4866A58"/>
    <w:lvl w:ilvl="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1800"/>
      </w:pPr>
      <w:rPr>
        <w:rFonts w:hint="default"/>
      </w:rPr>
    </w:lvl>
  </w:abstractNum>
  <w:abstractNum w:abstractNumId="8" w15:restartNumberingAfterBreak="0">
    <w:nsid w:val="6A77332C"/>
    <w:multiLevelType w:val="hybridMultilevel"/>
    <w:tmpl w:val="BB6CB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F00015"/>
    <w:multiLevelType w:val="hybridMultilevel"/>
    <w:tmpl w:val="B574CB9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0E01BA3"/>
    <w:multiLevelType w:val="hybridMultilevel"/>
    <w:tmpl w:val="82F0D140"/>
    <w:lvl w:ilvl="0" w:tplc="1CE4C44A">
      <w:start w:val="1"/>
      <w:numFmt w:val="decimal"/>
      <w:lvlText w:val="%1."/>
      <w:lvlJc w:val="left"/>
      <w:pPr>
        <w:ind w:left="77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437"/>
        </w:tabs>
        <w:ind w:left="437" w:hanging="360"/>
      </w:pPr>
    </w:lvl>
    <w:lvl w:ilvl="2" w:tplc="0419001B">
      <w:start w:val="1"/>
      <w:numFmt w:val="decimal"/>
      <w:lvlText w:val="%3."/>
      <w:lvlJc w:val="left"/>
      <w:pPr>
        <w:tabs>
          <w:tab w:val="num" w:pos="1157"/>
        </w:tabs>
        <w:ind w:left="1157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97"/>
        </w:tabs>
        <w:ind w:left="2597" w:hanging="360"/>
      </w:pPr>
    </w:lvl>
    <w:lvl w:ilvl="5" w:tplc="0419001B">
      <w:start w:val="1"/>
      <w:numFmt w:val="decimal"/>
      <w:lvlText w:val="%6."/>
      <w:lvlJc w:val="left"/>
      <w:pPr>
        <w:tabs>
          <w:tab w:val="num" w:pos="3317"/>
        </w:tabs>
        <w:ind w:left="3317" w:hanging="360"/>
      </w:pPr>
    </w:lvl>
    <w:lvl w:ilvl="6" w:tplc="0419000F">
      <w:start w:val="1"/>
      <w:numFmt w:val="decimal"/>
      <w:lvlText w:val="%7."/>
      <w:lvlJc w:val="left"/>
      <w:pPr>
        <w:tabs>
          <w:tab w:val="num" w:pos="4037"/>
        </w:tabs>
        <w:ind w:left="4037" w:hanging="360"/>
      </w:pPr>
    </w:lvl>
    <w:lvl w:ilvl="7" w:tplc="04190019">
      <w:start w:val="1"/>
      <w:numFmt w:val="decimal"/>
      <w:lvlText w:val="%8."/>
      <w:lvlJc w:val="left"/>
      <w:pPr>
        <w:tabs>
          <w:tab w:val="num" w:pos="4757"/>
        </w:tabs>
        <w:ind w:left="4757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77"/>
        </w:tabs>
        <w:ind w:left="5477" w:hanging="360"/>
      </w:pPr>
    </w:lvl>
  </w:abstractNum>
  <w:abstractNum w:abstractNumId="11" w15:restartNumberingAfterBreak="0">
    <w:nsid w:val="717B4EE5"/>
    <w:multiLevelType w:val="hybridMultilevel"/>
    <w:tmpl w:val="EA6A9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391622"/>
    <w:multiLevelType w:val="hybridMultilevel"/>
    <w:tmpl w:val="E10C3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1"/>
  </w:num>
  <w:num w:numId="6">
    <w:abstractNumId w:val="5"/>
  </w:num>
  <w:num w:numId="7">
    <w:abstractNumId w:val="12"/>
  </w:num>
  <w:num w:numId="8">
    <w:abstractNumId w:val="8"/>
  </w:num>
  <w:num w:numId="9">
    <w:abstractNumId w:val="4"/>
  </w:num>
  <w:num w:numId="10">
    <w:abstractNumId w:val="9"/>
  </w:num>
  <w:num w:numId="11">
    <w:abstractNumId w:val="0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3205"/>
    <w:rsid w:val="00296FDD"/>
    <w:rsid w:val="00417647"/>
    <w:rsid w:val="005959FA"/>
    <w:rsid w:val="006949E3"/>
    <w:rsid w:val="006C3205"/>
    <w:rsid w:val="00896E1C"/>
    <w:rsid w:val="009F72AB"/>
    <w:rsid w:val="00BE77AE"/>
    <w:rsid w:val="00BF1EF4"/>
    <w:rsid w:val="00CC0780"/>
    <w:rsid w:val="00D25893"/>
    <w:rsid w:val="00D424E2"/>
    <w:rsid w:val="00D66E1F"/>
    <w:rsid w:val="00D75AA8"/>
    <w:rsid w:val="00DD66B4"/>
    <w:rsid w:val="00EB1BB1"/>
    <w:rsid w:val="00F4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5F85F"/>
  <w15:docId w15:val="{4373BD11-CBE9-497B-BE9D-643E3116E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67C9"/>
  </w:style>
  <w:style w:type="paragraph" w:styleId="1">
    <w:name w:val="heading 1"/>
    <w:basedOn w:val="a"/>
    <w:next w:val="a"/>
    <w:link w:val="10"/>
    <w:qFormat/>
    <w:rsid w:val="00CC0780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0780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CC0780"/>
  </w:style>
  <w:style w:type="paragraph" w:styleId="2">
    <w:name w:val="Body Text Indent 2"/>
    <w:basedOn w:val="a"/>
    <w:link w:val="20"/>
    <w:semiHidden/>
    <w:rsid w:val="00CC0780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C07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нак Знак1 Знак Знак Знак Знак Знак Знак Знак Знак Знак Знак"/>
    <w:basedOn w:val="a"/>
    <w:rsid w:val="00CC0780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R2">
    <w:name w:val="FR2"/>
    <w:rsid w:val="00CC078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table" w:styleId="a3">
    <w:name w:val="Table Grid"/>
    <w:basedOn w:val="a1"/>
    <w:rsid w:val="00CC07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CC0780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paragraph" w:styleId="a4">
    <w:name w:val="footer"/>
    <w:basedOn w:val="a"/>
    <w:link w:val="a5"/>
    <w:uiPriority w:val="99"/>
    <w:rsid w:val="00CC07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CC07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C0780"/>
  </w:style>
  <w:style w:type="paragraph" w:customStyle="1" w:styleId="a7">
    <w:name w:val="Знак"/>
    <w:basedOn w:val="a"/>
    <w:rsid w:val="00CC0780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8">
    <w:name w:val="Содержимое таблицы"/>
    <w:basedOn w:val="a"/>
    <w:rsid w:val="00CC0780"/>
    <w:pPr>
      <w:suppressLineNumbers/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customStyle="1" w:styleId="a9">
    <w:basedOn w:val="a"/>
    <w:next w:val="aa"/>
    <w:rsid w:val="00CC0780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ab">
    <w:name w:val="Strong"/>
    <w:uiPriority w:val="22"/>
    <w:qFormat/>
    <w:rsid w:val="00CC0780"/>
    <w:rPr>
      <w:b/>
      <w:bCs/>
    </w:rPr>
  </w:style>
  <w:style w:type="paragraph" w:styleId="21">
    <w:name w:val="Body Text 2"/>
    <w:basedOn w:val="a"/>
    <w:link w:val="22"/>
    <w:rsid w:val="00CC078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CC07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CC0780"/>
    <w:pPr>
      <w:spacing w:after="0" w:line="240" w:lineRule="auto"/>
      <w:ind w:left="720"/>
      <w:contextualSpacing/>
    </w:pPr>
    <w:rPr>
      <w:rFonts w:ascii="Arial" w:eastAsia="Times New Roman" w:hAnsi="Arial" w:cs="Arial"/>
      <w:b/>
      <w:color w:val="000000"/>
      <w:sz w:val="20"/>
      <w:szCs w:val="20"/>
      <w:lang w:eastAsia="ru-RU"/>
    </w:rPr>
  </w:style>
  <w:style w:type="paragraph" w:styleId="ad">
    <w:name w:val="header"/>
    <w:basedOn w:val="a"/>
    <w:link w:val="ae"/>
    <w:rsid w:val="00CC07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C07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CC078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CC07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Знак Знак1 Знак Знак"/>
    <w:basedOn w:val="a"/>
    <w:rsid w:val="00CC0780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3">
    <w:name w:val="Знак Знак2"/>
    <w:basedOn w:val="a"/>
    <w:rsid w:val="00CC0780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FontStyle143">
    <w:name w:val="Font Style143"/>
    <w:rsid w:val="00CC0780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98">
    <w:name w:val="Font Style98"/>
    <w:rsid w:val="00CC0780"/>
    <w:rPr>
      <w:rFonts w:ascii="Times New Roman" w:hAnsi="Times New Roman" w:cs="Times New Roman" w:hint="default"/>
      <w:sz w:val="18"/>
      <w:szCs w:val="18"/>
    </w:rPr>
  </w:style>
  <w:style w:type="paragraph" w:customStyle="1" w:styleId="Style19">
    <w:name w:val="Style19"/>
    <w:basedOn w:val="a"/>
    <w:rsid w:val="00CC0780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24">
    <w:name w:val="Знак Знак2 Знак Знак"/>
    <w:basedOn w:val="a"/>
    <w:rsid w:val="00CC0780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5">
    <w:name w:val="Знак Знак2 Знак Знак Знак Знак Знак Знак Знак Знак"/>
    <w:basedOn w:val="a"/>
    <w:rsid w:val="00CC0780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1">
    <w:name w:val="Balloon Text"/>
    <w:basedOn w:val="a"/>
    <w:link w:val="af2"/>
    <w:rsid w:val="00CC0780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2">
    <w:name w:val="Текст выноски Знак"/>
    <w:basedOn w:val="a0"/>
    <w:link w:val="af1"/>
    <w:rsid w:val="00CC0780"/>
    <w:rPr>
      <w:rFonts w:ascii="Tahoma" w:eastAsia="Times New Roman" w:hAnsi="Tahoma" w:cs="Times New Roman"/>
      <w:sz w:val="16"/>
      <w:szCs w:val="16"/>
    </w:rPr>
  </w:style>
  <w:style w:type="paragraph" w:styleId="af3">
    <w:name w:val="No Spacing"/>
    <w:uiPriority w:val="1"/>
    <w:qFormat/>
    <w:rsid w:val="00CC078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f4">
    <w:name w:val="Hyperlink"/>
    <w:uiPriority w:val="99"/>
    <w:unhideWhenUsed/>
    <w:rsid w:val="00CC0780"/>
    <w:rPr>
      <w:color w:val="0000FF"/>
      <w:u w:val="single"/>
    </w:rPr>
  </w:style>
  <w:style w:type="paragraph" w:customStyle="1" w:styleId="c25">
    <w:name w:val="c25"/>
    <w:basedOn w:val="a"/>
    <w:rsid w:val="00CC0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C0780"/>
  </w:style>
  <w:style w:type="paragraph" w:customStyle="1" w:styleId="c9">
    <w:name w:val="c9"/>
    <w:basedOn w:val="a"/>
    <w:rsid w:val="00CC0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CC0780"/>
  </w:style>
  <w:style w:type="paragraph" w:customStyle="1" w:styleId="c0">
    <w:name w:val="c0"/>
    <w:basedOn w:val="a"/>
    <w:rsid w:val="00CC0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CC0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CC0780"/>
  </w:style>
  <w:style w:type="paragraph" w:styleId="aa">
    <w:name w:val="Normal (Web)"/>
    <w:basedOn w:val="a"/>
    <w:uiPriority w:val="99"/>
    <w:semiHidden/>
    <w:unhideWhenUsed/>
    <w:rsid w:val="00CC078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du.ru/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tandart.edu.ru/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.edu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school.edu.ru/default.asp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5E9B11A-41C1-4B6C-AEFC-16A2FD33F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2490</Words>
  <Characters>14198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2023-10-11T06:21:00Z</dcterms:created>
  <dcterms:modified xsi:type="dcterms:W3CDTF">2023-10-18T10:21:00Z</dcterms:modified>
</cp:coreProperties>
</file>