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20" w:rsidRPr="006D0A2C" w:rsidRDefault="00937A20" w:rsidP="006D0A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A2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«Английский </w:t>
      </w:r>
      <w:r w:rsidR="008B166F" w:rsidRPr="006D0A2C">
        <w:rPr>
          <w:rFonts w:ascii="Times New Roman" w:hAnsi="Times New Roman" w:cs="Times New Roman"/>
          <w:b/>
          <w:sz w:val="28"/>
          <w:szCs w:val="28"/>
        </w:rPr>
        <w:t>язык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».</w:t>
      </w:r>
      <w:r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233">
        <w:rPr>
          <w:rFonts w:ascii="Times New Roman" w:hAnsi="Times New Roman" w:cs="Times New Roman"/>
          <w:b/>
          <w:sz w:val="28"/>
          <w:szCs w:val="28"/>
        </w:rPr>
        <w:t>3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A2C">
        <w:rPr>
          <w:rFonts w:ascii="Times New Roman" w:hAnsi="Times New Roman" w:cs="Times New Roman"/>
          <w:b/>
          <w:sz w:val="28"/>
          <w:szCs w:val="28"/>
        </w:rPr>
        <w:t>класс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.</w:t>
      </w:r>
    </w:p>
    <w:p w:rsidR="006D0A2C" w:rsidRPr="006D0A2C" w:rsidRDefault="006D0A2C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7A20" w:rsidRPr="006D0A2C" w:rsidRDefault="009D13D1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37A20" w:rsidRPr="006D0A2C">
        <w:rPr>
          <w:rFonts w:ascii="Times New Roman" w:hAnsi="Times New Roman" w:cs="Times New Roman"/>
          <w:sz w:val="24"/>
          <w:szCs w:val="24"/>
        </w:rPr>
        <w:t>Рабочая программа учебного курса «</w:t>
      </w:r>
      <w:r w:rsidR="00070F06" w:rsidRPr="006D0A2C">
        <w:rPr>
          <w:rFonts w:ascii="Times New Roman" w:hAnsi="Times New Roman" w:cs="Times New Roman"/>
          <w:sz w:val="24"/>
          <w:szCs w:val="24"/>
        </w:rPr>
        <w:t>Английский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язык»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для </w:t>
      </w:r>
      <w:r w:rsidR="00F53233">
        <w:rPr>
          <w:rFonts w:ascii="Times New Roman" w:hAnsi="Times New Roman" w:cs="Times New Roman"/>
          <w:sz w:val="24"/>
          <w:szCs w:val="24"/>
        </w:rPr>
        <w:t>3</w:t>
      </w:r>
      <w:r w:rsidR="004253DA">
        <w:rPr>
          <w:rFonts w:ascii="Times New Roman" w:hAnsi="Times New Roman" w:cs="Times New Roman"/>
          <w:sz w:val="24"/>
          <w:szCs w:val="24"/>
        </w:rPr>
        <w:t xml:space="preserve">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37A20" w:rsidRPr="006D0A2C">
        <w:rPr>
          <w:rFonts w:ascii="Times New Roman" w:hAnsi="Times New Roman" w:cs="Times New Roman"/>
          <w:sz w:val="24"/>
          <w:szCs w:val="24"/>
        </w:rPr>
        <w:t>Федеральн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 образовательным стандартом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4253DA">
        <w:rPr>
          <w:rFonts w:ascii="Times New Roman" w:hAnsi="Times New Roman" w:cs="Times New Roman"/>
          <w:sz w:val="24"/>
          <w:szCs w:val="24"/>
        </w:rPr>
        <w:t>начального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(Пр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иказ Министерства образования и науки Российской Федерации </w:t>
      </w:r>
      <w:r w:rsidR="00BC6987">
        <w:rPr>
          <w:rFonts w:ascii="Times New Roman" w:hAnsi="Times New Roman" w:cs="Times New Roman"/>
          <w:sz w:val="24"/>
          <w:szCs w:val="24"/>
        </w:rPr>
        <w:t xml:space="preserve"> №373 </w:t>
      </w:r>
      <w:r w:rsidR="00937A20" w:rsidRPr="006D0A2C">
        <w:rPr>
          <w:rFonts w:ascii="Times New Roman" w:hAnsi="Times New Roman" w:cs="Times New Roman"/>
          <w:sz w:val="24"/>
          <w:szCs w:val="24"/>
        </w:rPr>
        <w:t>от</w:t>
      </w:r>
      <w:r w:rsidR="0088292C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4253DA">
        <w:rPr>
          <w:rFonts w:ascii="Times New Roman" w:hAnsi="Times New Roman" w:cs="Times New Roman"/>
          <w:sz w:val="24"/>
          <w:szCs w:val="24"/>
        </w:rPr>
        <w:t>06</w:t>
      </w:r>
      <w:r w:rsidR="00070F06" w:rsidRPr="006D0A2C">
        <w:rPr>
          <w:rFonts w:ascii="Times New Roman" w:hAnsi="Times New Roman" w:cs="Times New Roman"/>
          <w:sz w:val="24"/>
          <w:szCs w:val="24"/>
        </w:rPr>
        <w:t>.1</w:t>
      </w:r>
      <w:r w:rsidR="004253DA">
        <w:rPr>
          <w:rFonts w:ascii="Times New Roman" w:hAnsi="Times New Roman" w:cs="Times New Roman"/>
          <w:sz w:val="24"/>
          <w:szCs w:val="24"/>
        </w:rPr>
        <w:t>0</w:t>
      </w:r>
      <w:r w:rsidR="00070F06" w:rsidRPr="006D0A2C">
        <w:rPr>
          <w:rFonts w:ascii="Times New Roman" w:hAnsi="Times New Roman" w:cs="Times New Roman"/>
          <w:sz w:val="24"/>
          <w:szCs w:val="24"/>
        </w:rPr>
        <w:t>.20</w:t>
      </w:r>
      <w:r w:rsidR="004253DA">
        <w:rPr>
          <w:rFonts w:ascii="Times New Roman" w:hAnsi="Times New Roman" w:cs="Times New Roman"/>
          <w:sz w:val="24"/>
          <w:szCs w:val="24"/>
        </w:rPr>
        <w:t>09г.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«Об утверждении федерального государственного образовательного стандарта </w:t>
      </w:r>
      <w:r w:rsidR="004253DA">
        <w:rPr>
          <w:rFonts w:ascii="Times New Roman" w:hAnsi="Times New Roman" w:cs="Times New Roman"/>
          <w:sz w:val="24"/>
          <w:szCs w:val="24"/>
        </w:rPr>
        <w:t>начального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образования)</w:t>
      </w:r>
      <w:r w:rsidR="00937A20" w:rsidRPr="006D0A2C">
        <w:rPr>
          <w:rFonts w:ascii="Times New Roman" w:hAnsi="Times New Roman" w:cs="Times New Roman"/>
          <w:sz w:val="24"/>
          <w:szCs w:val="24"/>
        </w:rPr>
        <w:t>, с изменениями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и дополнениями; </w:t>
      </w:r>
      <w:r w:rsidR="004253DA">
        <w:rPr>
          <w:rFonts w:ascii="Times New Roman" w:hAnsi="Times New Roman" w:cs="Times New Roman"/>
          <w:sz w:val="24"/>
          <w:szCs w:val="24"/>
        </w:rPr>
        <w:t>образовательной программой Н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ОО </w:t>
      </w:r>
      <w:r w:rsidR="0088292C" w:rsidRPr="006D0A2C">
        <w:rPr>
          <w:rFonts w:ascii="Times New Roman" w:hAnsi="Times New Roman" w:cs="Times New Roman"/>
          <w:sz w:val="24"/>
          <w:szCs w:val="24"/>
        </w:rPr>
        <w:t xml:space="preserve">МОУ Тетюшской </w:t>
      </w:r>
      <w:r w:rsidR="00070F06" w:rsidRPr="006D0A2C">
        <w:rPr>
          <w:rFonts w:ascii="Times New Roman" w:hAnsi="Times New Roman" w:cs="Times New Roman"/>
          <w:sz w:val="24"/>
          <w:szCs w:val="24"/>
        </w:rPr>
        <w:t>средней школы</w:t>
      </w:r>
      <w:r w:rsidR="00BC6987">
        <w:rPr>
          <w:rFonts w:ascii="Times New Roman" w:hAnsi="Times New Roman" w:cs="Times New Roman"/>
          <w:sz w:val="24"/>
          <w:szCs w:val="24"/>
        </w:rPr>
        <w:t xml:space="preserve"> на 2023-2024 учебный год</w:t>
      </w:r>
      <w:r w:rsidR="00E83C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A2C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разработана с учётом авторской методической концепции линии УМК «Английский в фокусе» </w:t>
      </w:r>
      <w:r w:rsidR="004253DA">
        <w:rPr>
          <w:rFonts w:ascii="Times New Roman" w:hAnsi="Times New Roman" w:cs="Times New Roman"/>
          <w:sz w:val="24"/>
          <w:szCs w:val="24"/>
        </w:rPr>
        <w:t>Быковой Н.И.</w:t>
      </w:r>
      <w:r w:rsidRPr="006D0A2C">
        <w:rPr>
          <w:rFonts w:ascii="Times New Roman" w:hAnsi="Times New Roman" w:cs="Times New Roman"/>
          <w:sz w:val="24"/>
          <w:szCs w:val="24"/>
        </w:rPr>
        <w:t xml:space="preserve">, Дули Дж., </w:t>
      </w:r>
      <w:r w:rsidR="004253DA">
        <w:rPr>
          <w:rFonts w:ascii="Times New Roman" w:hAnsi="Times New Roman" w:cs="Times New Roman"/>
          <w:sz w:val="24"/>
          <w:szCs w:val="24"/>
        </w:rPr>
        <w:t xml:space="preserve">Поспеловой М.Д. </w:t>
      </w:r>
      <w:r w:rsidRPr="006D0A2C">
        <w:rPr>
          <w:rFonts w:ascii="Times New Roman" w:hAnsi="Times New Roman" w:cs="Times New Roman"/>
          <w:sz w:val="24"/>
          <w:szCs w:val="24"/>
        </w:rPr>
        <w:t xml:space="preserve">и Эванс В. (М.: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Expre</w:t>
      </w:r>
      <w:r w:rsidR="00F53233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="00F532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233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F5323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F532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3233">
        <w:rPr>
          <w:rFonts w:ascii="Times New Roman" w:hAnsi="Times New Roman" w:cs="Times New Roman"/>
          <w:sz w:val="24"/>
          <w:szCs w:val="24"/>
        </w:rPr>
        <w:t>Просвещение, 2023</w:t>
      </w:r>
      <w:r w:rsidRPr="006D0A2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Общие цели и з</w:t>
      </w:r>
      <w:r w:rsidR="004253DA">
        <w:rPr>
          <w:rFonts w:ascii="Times New Roman" w:hAnsi="Times New Roman" w:cs="Times New Roman"/>
          <w:sz w:val="24"/>
          <w:szCs w:val="24"/>
        </w:rPr>
        <w:t>адачи предмета обоснованы ФГОС Н</w:t>
      </w:r>
      <w:r w:rsidRPr="006D0A2C">
        <w:rPr>
          <w:rFonts w:ascii="Times New Roman" w:hAnsi="Times New Roman" w:cs="Times New Roman"/>
          <w:sz w:val="24"/>
          <w:szCs w:val="24"/>
        </w:rPr>
        <w:t>ОО.</w:t>
      </w:r>
    </w:p>
    <w:p w:rsidR="006D0A2C" w:rsidRPr="006D0A2C" w:rsidRDefault="006D0A2C" w:rsidP="006D0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253DA" w:rsidRDefault="006D0A2C" w:rsidP="004253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D0A2C">
        <w:rPr>
          <w:rFonts w:ascii="Times New Roman" w:hAnsi="Times New Roman" w:cs="Times New Roman"/>
          <w:bCs/>
          <w:iCs/>
          <w:sz w:val="24"/>
          <w:szCs w:val="24"/>
        </w:rPr>
        <w:t>Изучение предмета «Английский язык» в основной школе направлено на достижение следующи</w:t>
      </w:r>
      <w:r w:rsidRPr="006D0A2C">
        <w:rPr>
          <w:rFonts w:ascii="Times New Roman" w:hAnsi="Times New Roman" w:cs="Times New Roman"/>
          <w:b/>
          <w:bCs/>
          <w:iCs/>
          <w:sz w:val="24"/>
          <w:szCs w:val="24"/>
        </w:rPr>
        <w:t>х целей</w:t>
      </w:r>
      <w:r w:rsidR="008B166F" w:rsidRPr="006D0A2C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у учащихся первоначального представления о роли и значимости английского языка в жизни современного человека и поликультурного мира, приобретение начального опыта использования английского языка как средства межкультурного общения, нового инструмента познания мира и культуры других народов;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умения общаться на английском </w:t>
      </w:r>
      <w:proofErr w:type="gramStart"/>
      <w:r w:rsidRPr="004253DA">
        <w:rPr>
          <w:rFonts w:ascii="Times New Roman" w:hAnsi="Times New Roman" w:cs="Times New Roman"/>
          <w:color w:val="000000"/>
          <w:sz w:val="24"/>
          <w:szCs w:val="24"/>
        </w:rPr>
        <w:t>языке</w:t>
      </w:r>
      <w:proofErr w:type="gramEnd"/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4253D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 и говорение) и письменной (чтение и письмо) форме;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приобщение детей к новому социальному опыту с использованием английского языка: знакомство с миром зарубежных сверстников, с детским зарубежным фольклором; воспитание дружелюбного отношения к представителям других стран;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развитие речевых, интеллектуальных и познавательных способностей младших школьников; а также их </w:t>
      </w:r>
      <w:proofErr w:type="spellStart"/>
      <w:r w:rsidRPr="004253DA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 умений; развитие мотивации к дальнейшему овладению английским языком; </w:t>
      </w:r>
    </w:p>
    <w:p w:rsidR="004253DA" w:rsidRP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воспитание и разностороннее развитие учащихся средствами английского языка.</w:t>
      </w:r>
    </w:p>
    <w:p w:rsidR="004253DA" w:rsidRPr="004253DA" w:rsidRDefault="004253DA" w:rsidP="004253DA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4253DA">
        <w:rPr>
          <w:rFonts w:ascii="Times New Roman" w:hAnsi="Times New Roman"/>
          <w:b/>
          <w:i/>
          <w:sz w:val="24"/>
          <w:szCs w:val="24"/>
        </w:rPr>
        <w:t xml:space="preserve">Задачи: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представлений об английском языке как средстве общения, позволяющем добиваться взаимопонимания с людьми, говорящими / пишущими на английском языке, узнавать новое через звучащие и письменные тексты;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расширение лингвистического кругозора учащихся,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развитие эмоциональной сферы детей в процессе обучающих игр, учебных спектаклей с использованием английского языка;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бытового, учебного общения;</w:t>
      </w:r>
    </w:p>
    <w:p w:rsidR="004253DA" w:rsidRP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• развитие познавательных способностей, овладение умением координированной работы с разными компонентами УМК (учебником, рабочей тетрадью, </w:t>
      </w:r>
      <w:proofErr w:type="spellStart"/>
      <w:r w:rsidRPr="004253DA">
        <w:rPr>
          <w:rFonts w:ascii="Times New Roman" w:hAnsi="Times New Roman" w:cs="Times New Roman"/>
          <w:color w:val="000000"/>
          <w:sz w:val="24"/>
          <w:szCs w:val="24"/>
        </w:rPr>
        <w:t>аудиоприложением</w:t>
      </w:r>
      <w:proofErr w:type="spellEnd"/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 и т.д.), умением работы в паре, в группе.</w:t>
      </w:r>
    </w:p>
    <w:p w:rsidR="004253DA" w:rsidRDefault="004253DA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</w:t>
      </w:r>
    </w:p>
    <w:p w:rsidR="008B166F" w:rsidRPr="006D0A2C" w:rsidRDefault="008B166F" w:rsidP="006D0A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Согласно учебному плану МОУ Тетюшской средней школы на 20</w:t>
      </w:r>
      <w:r w:rsidR="00E83C29">
        <w:rPr>
          <w:rFonts w:ascii="Times New Roman" w:hAnsi="Times New Roman" w:cs="Times New Roman"/>
          <w:sz w:val="24"/>
          <w:szCs w:val="24"/>
        </w:rPr>
        <w:t>2</w:t>
      </w:r>
      <w:r w:rsidR="00F53233">
        <w:rPr>
          <w:rFonts w:ascii="Times New Roman" w:hAnsi="Times New Roman" w:cs="Times New Roman"/>
          <w:sz w:val="24"/>
          <w:szCs w:val="24"/>
        </w:rPr>
        <w:t>3</w:t>
      </w:r>
      <w:r w:rsidR="006D0A2C" w:rsidRPr="006D0A2C">
        <w:rPr>
          <w:rFonts w:ascii="Times New Roman" w:hAnsi="Times New Roman" w:cs="Times New Roman"/>
          <w:sz w:val="24"/>
          <w:szCs w:val="24"/>
        </w:rPr>
        <w:t>-202</w:t>
      </w:r>
      <w:r w:rsidR="00F53233">
        <w:rPr>
          <w:rFonts w:ascii="Times New Roman" w:hAnsi="Times New Roman" w:cs="Times New Roman"/>
          <w:sz w:val="24"/>
          <w:szCs w:val="24"/>
        </w:rPr>
        <w:t>4</w:t>
      </w:r>
      <w:r w:rsidRPr="006D0A2C">
        <w:rPr>
          <w:rFonts w:ascii="Times New Roman" w:hAnsi="Times New Roman" w:cs="Times New Roman"/>
          <w:sz w:val="24"/>
          <w:szCs w:val="24"/>
        </w:rPr>
        <w:t xml:space="preserve"> учебный год всего на изучен</w:t>
      </w:r>
      <w:r w:rsidR="004253DA">
        <w:rPr>
          <w:rFonts w:ascii="Times New Roman" w:hAnsi="Times New Roman" w:cs="Times New Roman"/>
          <w:sz w:val="24"/>
          <w:szCs w:val="24"/>
        </w:rPr>
        <w:t>ие предмета «Английский язык» во</w:t>
      </w:r>
      <w:r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F53233">
        <w:rPr>
          <w:rFonts w:ascii="Times New Roman" w:hAnsi="Times New Roman" w:cs="Times New Roman"/>
          <w:sz w:val="24"/>
          <w:szCs w:val="24"/>
        </w:rPr>
        <w:t>3</w:t>
      </w:r>
      <w:r w:rsidRPr="006D0A2C">
        <w:rPr>
          <w:rFonts w:ascii="Times New Roman" w:hAnsi="Times New Roman" w:cs="Times New Roman"/>
          <w:sz w:val="24"/>
          <w:szCs w:val="24"/>
        </w:rPr>
        <w:t xml:space="preserve"> классе выделяется </w:t>
      </w:r>
      <w:r w:rsidR="004253DA">
        <w:rPr>
          <w:rFonts w:ascii="Times New Roman" w:hAnsi="Times New Roman" w:cs="Times New Roman"/>
          <w:sz w:val="24"/>
          <w:szCs w:val="24"/>
        </w:rPr>
        <w:t>68</w:t>
      </w:r>
      <w:r w:rsidRPr="006D0A2C">
        <w:rPr>
          <w:rFonts w:ascii="Times New Roman" w:hAnsi="Times New Roman" w:cs="Times New Roman"/>
          <w:sz w:val="24"/>
          <w:szCs w:val="24"/>
        </w:rPr>
        <w:t xml:space="preserve"> час</w:t>
      </w:r>
      <w:r w:rsidR="004253DA">
        <w:rPr>
          <w:rFonts w:ascii="Times New Roman" w:hAnsi="Times New Roman" w:cs="Times New Roman"/>
          <w:sz w:val="24"/>
          <w:szCs w:val="24"/>
        </w:rPr>
        <w:t>ов</w:t>
      </w:r>
      <w:r w:rsidRPr="006D0A2C">
        <w:rPr>
          <w:rFonts w:ascii="Times New Roman" w:hAnsi="Times New Roman" w:cs="Times New Roman"/>
          <w:sz w:val="24"/>
          <w:szCs w:val="24"/>
        </w:rPr>
        <w:t xml:space="preserve"> (из  расчета  </w:t>
      </w:r>
      <w:r w:rsidR="004253DA">
        <w:rPr>
          <w:rFonts w:ascii="Times New Roman" w:hAnsi="Times New Roman" w:cs="Times New Roman"/>
          <w:sz w:val="24"/>
          <w:szCs w:val="24"/>
        </w:rPr>
        <w:t>2</w:t>
      </w:r>
      <w:r w:rsidRPr="006D0A2C">
        <w:rPr>
          <w:rFonts w:ascii="Times New Roman" w:hAnsi="Times New Roman" w:cs="Times New Roman"/>
          <w:sz w:val="24"/>
          <w:szCs w:val="24"/>
        </w:rPr>
        <w:t xml:space="preserve">  часа  в  неделю) за счёт обязательной части учебного плана.</w:t>
      </w: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64106" w:rsidRPr="006D0A2C" w:rsidSect="00426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E5857"/>
    <w:multiLevelType w:val="hybridMultilevel"/>
    <w:tmpl w:val="313C5A4C"/>
    <w:lvl w:ilvl="0" w:tplc="03B8F6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FD4"/>
    <w:rsid w:val="00070F06"/>
    <w:rsid w:val="000F7300"/>
    <w:rsid w:val="00182864"/>
    <w:rsid w:val="00192B5C"/>
    <w:rsid w:val="00237EE0"/>
    <w:rsid w:val="003868D6"/>
    <w:rsid w:val="003E777C"/>
    <w:rsid w:val="00420F76"/>
    <w:rsid w:val="004253DA"/>
    <w:rsid w:val="00426842"/>
    <w:rsid w:val="00446AFA"/>
    <w:rsid w:val="00464106"/>
    <w:rsid w:val="00496797"/>
    <w:rsid w:val="004B5CAF"/>
    <w:rsid w:val="00527CEF"/>
    <w:rsid w:val="006006D5"/>
    <w:rsid w:val="006826CE"/>
    <w:rsid w:val="006D0A2C"/>
    <w:rsid w:val="0088292C"/>
    <w:rsid w:val="008B166F"/>
    <w:rsid w:val="008E5B4B"/>
    <w:rsid w:val="00937A20"/>
    <w:rsid w:val="009D13D1"/>
    <w:rsid w:val="00A577C1"/>
    <w:rsid w:val="00A66FD4"/>
    <w:rsid w:val="00A721A3"/>
    <w:rsid w:val="00AA1B8D"/>
    <w:rsid w:val="00B156C4"/>
    <w:rsid w:val="00BC6987"/>
    <w:rsid w:val="00C52A46"/>
    <w:rsid w:val="00DB60D4"/>
    <w:rsid w:val="00E14EB2"/>
    <w:rsid w:val="00E16D5C"/>
    <w:rsid w:val="00E83C29"/>
    <w:rsid w:val="00F53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3D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D13D1"/>
  </w:style>
  <w:style w:type="paragraph" w:styleId="a5">
    <w:name w:val="List Paragraph"/>
    <w:basedOn w:val="a"/>
    <w:uiPriority w:val="34"/>
    <w:qFormat/>
    <w:rsid w:val="004253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ТСОШ</dc:creator>
  <cp:keywords/>
  <dc:description/>
  <cp:lastModifiedBy>пк</cp:lastModifiedBy>
  <cp:revision>18</cp:revision>
  <dcterms:created xsi:type="dcterms:W3CDTF">2019-11-01T07:54:00Z</dcterms:created>
  <dcterms:modified xsi:type="dcterms:W3CDTF">2023-09-06T11:29:00Z</dcterms:modified>
</cp:coreProperties>
</file>