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58" w:rsidRDefault="00380A58" w:rsidP="00380A58">
      <w:pPr>
        <w:pStyle w:val="Heading1"/>
        <w:spacing w:before="175" w:line="322" w:lineRule="exact"/>
      </w:pPr>
      <w:r>
        <w:t>Аннотация</w:t>
      </w:r>
    </w:p>
    <w:p w:rsidR="00380A58" w:rsidRDefault="00380A58" w:rsidP="00380A58">
      <w:pPr>
        <w:ind w:left="1777" w:right="1776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программе 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курса</w:t>
      </w:r>
    </w:p>
    <w:p w:rsidR="00380A58" w:rsidRDefault="00380A58" w:rsidP="00380A58">
      <w:pPr>
        <w:pStyle w:val="Heading1"/>
        <w:ind w:right="3466"/>
        <w:jc w:val="left"/>
        <w:rPr>
          <w:spacing w:val="-67"/>
        </w:rPr>
      </w:pPr>
      <w:r>
        <w:t xml:space="preserve">                  «Окружающий мир»</w:t>
      </w:r>
      <w:r>
        <w:rPr>
          <w:spacing w:val="-67"/>
        </w:rPr>
        <w:t xml:space="preserve">                       </w:t>
      </w:r>
    </w:p>
    <w:p w:rsidR="00380A58" w:rsidRDefault="00380A58" w:rsidP="00380A58">
      <w:pPr>
        <w:pStyle w:val="Heading1"/>
        <w:ind w:right="3466"/>
        <w:jc w:val="left"/>
      </w:pPr>
      <w:r>
        <w:rPr>
          <w:spacing w:val="-6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1-4 классы</w:t>
      </w:r>
    </w:p>
    <w:p w:rsidR="00380A58" w:rsidRDefault="00380A58" w:rsidP="00380A58">
      <w:pPr>
        <w:pStyle w:val="a3"/>
        <w:spacing w:before="10"/>
        <w:ind w:left="0"/>
        <w:rPr>
          <w:b/>
          <w:sz w:val="27"/>
        </w:rPr>
      </w:pPr>
    </w:p>
    <w:p w:rsidR="00380A58" w:rsidRDefault="00380A58" w:rsidP="00380A58">
      <w:pPr>
        <w:pStyle w:val="a3"/>
        <w:spacing w:before="1"/>
        <w:ind w:right="106" w:firstLine="710"/>
        <w:jc w:val="both"/>
      </w:pPr>
      <w:r>
        <w:t>Рабочая программа учебного предмета «Окружающий мир» 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планируемых результатов начального образования и авторской программы</w:t>
      </w:r>
      <w:r>
        <w:rPr>
          <w:spacing w:val="1"/>
        </w:rPr>
        <w:t xml:space="preserve"> </w:t>
      </w:r>
      <w:r>
        <w:t>А.А.Плешакова</w:t>
      </w:r>
      <w:r>
        <w:rPr>
          <w:spacing w:val="6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мир».</w:t>
      </w:r>
    </w:p>
    <w:p w:rsidR="00380A58" w:rsidRDefault="00380A58" w:rsidP="00380A58">
      <w:pPr>
        <w:pStyle w:val="a3"/>
        <w:spacing w:before="9"/>
        <w:ind w:left="0"/>
        <w:rPr>
          <w:sz w:val="27"/>
        </w:rPr>
      </w:pPr>
    </w:p>
    <w:p w:rsidR="00380A58" w:rsidRDefault="00380A58" w:rsidP="00380A58">
      <w:pPr>
        <w:pStyle w:val="a3"/>
        <w:ind w:right="109" w:firstLine="710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целостной картины мира и сознание места в нем человека на основе единства</w:t>
      </w:r>
      <w:r>
        <w:rPr>
          <w:spacing w:val="-67"/>
        </w:rPr>
        <w:t xml:space="preserve"> </w:t>
      </w:r>
      <w:r>
        <w:t>рационально-научного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осмысления</w:t>
      </w:r>
      <w:r>
        <w:rPr>
          <w:spacing w:val="-67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 развитие и воспитание личности гражданина России в условиях</w:t>
      </w:r>
      <w:r>
        <w:rPr>
          <w:spacing w:val="-67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конфессионального</w:t>
      </w:r>
      <w:r>
        <w:rPr>
          <w:spacing w:val="-2"/>
        </w:rPr>
        <w:t xml:space="preserve"> </w:t>
      </w:r>
      <w:r>
        <w:t>многообразия российского</w:t>
      </w:r>
      <w:r>
        <w:rPr>
          <w:spacing w:val="-1"/>
        </w:rPr>
        <w:t xml:space="preserve"> </w:t>
      </w:r>
      <w:r>
        <w:t>общества.</w:t>
      </w:r>
    </w:p>
    <w:p w:rsidR="00380A58" w:rsidRDefault="00380A58" w:rsidP="00380A58">
      <w:pPr>
        <w:pStyle w:val="a3"/>
        <w:spacing w:before="3"/>
        <w:ind w:left="0"/>
      </w:pPr>
    </w:p>
    <w:p w:rsidR="00380A58" w:rsidRDefault="00380A58" w:rsidP="00380A58">
      <w:pPr>
        <w:pStyle w:val="a3"/>
        <w:ind w:firstLine="710"/>
      </w:pPr>
      <w:r>
        <w:t>Предмет</w:t>
      </w:r>
      <w:r>
        <w:rPr>
          <w:spacing w:val="47"/>
        </w:rPr>
        <w:t xml:space="preserve"> </w:t>
      </w:r>
      <w:r>
        <w:t>представлен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программе</w:t>
      </w:r>
      <w:r>
        <w:rPr>
          <w:spacing w:val="50"/>
        </w:rPr>
        <w:t xml:space="preserve"> </w:t>
      </w:r>
      <w:r>
        <w:t>следующими</w:t>
      </w:r>
      <w:r>
        <w:rPr>
          <w:spacing w:val="49"/>
        </w:rPr>
        <w:t xml:space="preserve"> </w:t>
      </w:r>
      <w:r>
        <w:t>содержательными</w:t>
      </w:r>
      <w:r>
        <w:rPr>
          <w:spacing w:val="-67"/>
        </w:rPr>
        <w:t xml:space="preserve"> </w:t>
      </w:r>
      <w:r>
        <w:t>линиями:</w:t>
      </w:r>
    </w:p>
    <w:p w:rsidR="00380A58" w:rsidRDefault="00380A58" w:rsidP="00380A58">
      <w:pPr>
        <w:pStyle w:val="a5"/>
        <w:numPr>
          <w:ilvl w:val="0"/>
          <w:numId w:val="2"/>
        </w:numPr>
        <w:tabs>
          <w:tab w:val="left" w:pos="1066"/>
        </w:tabs>
        <w:spacing w:line="321" w:lineRule="exact"/>
        <w:rPr>
          <w:sz w:val="28"/>
        </w:rPr>
      </w:pPr>
      <w:r>
        <w:rPr>
          <w:sz w:val="28"/>
        </w:rPr>
        <w:t>человек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природа</w:t>
      </w:r>
    </w:p>
    <w:p w:rsidR="00380A58" w:rsidRDefault="00380A58" w:rsidP="00380A58">
      <w:pPr>
        <w:pStyle w:val="a5"/>
        <w:numPr>
          <w:ilvl w:val="0"/>
          <w:numId w:val="2"/>
        </w:numPr>
        <w:tabs>
          <w:tab w:val="left" w:pos="1066"/>
        </w:tabs>
        <w:spacing w:line="322" w:lineRule="exact"/>
        <w:rPr>
          <w:sz w:val="28"/>
        </w:rPr>
      </w:pPr>
      <w:r>
        <w:rPr>
          <w:sz w:val="28"/>
        </w:rPr>
        <w:t>человек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</w:p>
    <w:p w:rsidR="00380A58" w:rsidRDefault="00380A58" w:rsidP="00380A58">
      <w:pPr>
        <w:pStyle w:val="a5"/>
        <w:numPr>
          <w:ilvl w:val="0"/>
          <w:numId w:val="2"/>
        </w:numPr>
        <w:tabs>
          <w:tab w:val="left" w:pos="1066"/>
        </w:tabs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</w:p>
    <w:p w:rsidR="00380A58" w:rsidRDefault="00380A58" w:rsidP="00380A58">
      <w:pPr>
        <w:pStyle w:val="a3"/>
        <w:spacing w:before="11"/>
        <w:ind w:left="0"/>
        <w:rPr>
          <w:sz w:val="27"/>
        </w:rPr>
      </w:pPr>
    </w:p>
    <w:p w:rsidR="00380A58" w:rsidRDefault="00380A58" w:rsidP="00380A58">
      <w:pPr>
        <w:pStyle w:val="a3"/>
        <w:ind w:right="109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270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отводится 66 ч.</w:t>
      </w:r>
      <w:proofErr w:type="gramStart"/>
      <w:r>
        <w:t xml:space="preserve">( </w:t>
      </w:r>
      <w:proofErr w:type="gramEnd"/>
      <w:r>
        <w:t>2ч в неделю, 33 учебные недели) Во 2-4 классах – по 68 ч (34</w:t>
      </w:r>
      <w:r>
        <w:rPr>
          <w:spacing w:val="-6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согласно</w:t>
      </w:r>
      <w:r>
        <w:rPr>
          <w:spacing w:val="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380A58" w:rsidRDefault="00380A58" w:rsidP="00380A58">
      <w:pPr>
        <w:pStyle w:val="a3"/>
        <w:spacing w:before="3"/>
        <w:ind w:left="0"/>
      </w:pPr>
    </w:p>
    <w:p w:rsidR="00380A58" w:rsidRDefault="00380A58" w:rsidP="00380A58">
      <w:pPr>
        <w:pStyle w:val="a3"/>
        <w:spacing w:line="322" w:lineRule="exact"/>
        <w:ind w:left="686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380A58" w:rsidRDefault="00380A58" w:rsidP="00380A58">
      <w:pPr>
        <w:pStyle w:val="a5"/>
        <w:numPr>
          <w:ilvl w:val="0"/>
          <w:numId w:val="1"/>
        </w:numPr>
        <w:tabs>
          <w:tab w:val="left" w:pos="547"/>
          <w:tab w:val="left" w:pos="548"/>
          <w:tab w:val="left" w:pos="2585"/>
          <w:tab w:val="left" w:pos="4302"/>
          <w:tab w:val="left" w:pos="5779"/>
          <w:tab w:val="left" w:pos="7246"/>
          <w:tab w:val="left" w:pos="8804"/>
        </w:tabs>
        <w:ind w:right="121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предмета,</w:t>
      </w:r>
      <w:r>
        <w:rPr>
          <w:sz w:val="28"/>
        </w:rPr>
        <w:tab/>
      </w:r>
      <w:r>
        <w:rPr>
          <w:spacing w:val="-2"/>
          <w:sz w:val="28"/>
        </w:rPr>
        <w:t>курса</w:t>
      </w:r>
      <w:r>
        <w:rPr>
          <w:spacing w:val="-67"/>
          <w:sz w:val="28"/>
        </w:rPr>
        <w:t xml:space="preserve"> </w:t>
      </w:r>
      <w:r>
        <w:rPr>
          <w:sz w:val="28"/>
        </w:rPr>
        <w:t>(личностные,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предметные);</w:t>
      </w:r>
    </w:p>
    <w:p w:rsidR="00380A58" w:rsidRDefault="00380A58" w:rsidP="00380A58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line="339" w:lineRule="exact"/>
        <w:ind w:hanging="429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380A58" w:rsidRDefault="00380A58" w:rsidP="00380A58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ind w:right="123"/>
        <w:rPr>
          <w:sz w:val="28"/>
        </w:rPr>
      </w:pPr>
      <w:r>
        <w:rPr>
          <w:sz w:val="28"/>
        </w:rPr>
        <w:t>Тематическое</w:t>
      </w:r>
      <w:r>
        <w:rPr>
          <w:spacing w:val="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5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темы.</w:t>
      </w:r>
    </w:p>
    <w:p w:rsidR="006167EA" w:rsidRDefault="006167EA" w:rsidP="00380A58">
      <w:pPr>
        <w:pStyle w:val="a3"/>
        <w:spacing w:before="2"/>
        <w:ind w:left="686"/>
      </w:pPr>
      <w:r>
        <w:t xml:space="preserve">   </w:t>
      </w:r>
    </w:p>
    <w:p w:rsidR="00380A58" w:rsidRDefault="00380A58" w:rsidP="00380A58">
      <w:pPr>
        <w:pStyle w:val="a3"/>
        <w:spacing w:before="2"/>
        <w:ind w:left="686"/>
      </w:pPr>
      <w:r>
        <w:t>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</w:p>
    <w:p w:rsidR="00380A58" w:rsidRDefault="00380A58" w:rsidP="00380A58">
      <w:pPr>
        <w:pStyle w:val="a3"/>
        <w:ind w:left="0"/>
        <w:rPr>
          <w:sz w:val="30"/>
        </w:rPr>
      </w:pPr>
    </w:p>
    <w:p w:rsidR="00380A58" w:rsidRDefault="00380A58" w:rsidP="00380A58">
      <w:pPr>
        <w:pStyle w:val="a3"/>
        <w:spacing w:before="4"/>
        <w:ind w:left="0"/>
        <w:rPr>
          <w:sz w:val="26"/>
        </w:rPr>
      </w:pPr>
    </w:p>
    <w:p w:rsidR="00380A58" w:rsidRDefault="00380A58" w:rsidP="00380A58">
      <w:pPr>
        <w:rPr>
          <w:sz w:val="28"/>
          <w:szCs w:val="28"/>
        </w:rPr>
      </w:pPr>
    </w:p>
    <w:p w:rsidR="00380A58" w:rsidRDefault="00380A58" w:rsidP="00380A58">
      <w:pPr>
        <w:rPr>
          <w:sz w:val="28"/>
          <w:szCs w:val="28"/>
        </w:rPr>
      </w:pPr>
    </w:p>
    <w:p w:rsidR="004B1EF9" w:rsidRPr="00380A58" w:rsidRDefault="004B1EF9">
      <w:pPr>
        <w:rPr>
          <w:sz w:val="28"/>
          <w:szCs w:val="28"/>
        </w:rPr>
      </w:pPr>
    </w:p>
    <w:sectPr w:rsidR="004B1EF9" w:rsidRPr="00380A58" w:rsidSect="004B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3D2"/>
    <w:multiLevelType w:val="hybridMultilevel"/>
    <w:tmpl w:val="598A67A0"/>
    <w:lvl w:ilvl="0" w:tplc="04B878BE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928DDDC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73218B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1DDE198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F508CC4E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748457B0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5178C8EC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79B20526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EB9C58C4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abstractNum w:abstractNumId="1">
    <w:nsid w:val="61930875"/>
    <w:multiLevelType w:val="hybridMultilevel"/>
    <w:tmpl w:val="58ECBA96"/>
    <w:lvl w:ilvl="0" w:tplc="C14AD5E6">
      <w:numFmt w:val="bullet"/>
      <w:lvlText w:val="-"/>
      <w:lvlJc w:val="left"/>
      <w:pPr>
        <w:ind w:left="1065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5C6A5C2">
      <w:numFmt w:val="bullet"/>
      <w:lvlText w:val="•"/>
      <w:lvlJc w:val="left"/>
      <w:pPr>
        <w:ind w:left="1912" w:hanging="236"/>
      </w:pPr>
      <w:rPr>
        <w:rFonts w:hint="default"/>
        <w:lang w:val="ru-RU" w:eastAsia="en-US" w:bidi="ar-SA"/>
      </w:rPr>
    </w:lvl>
    <w:lvl w:ilvl="2" w:tplc="8C02D464">
      <w:numFmt w:val="bullet"/>
      <w:lvlText w:val="•"/>
      <w:lvlJc w:val="left"/>
      <w:pPr>
        <w:ind w:left="2764" w:hanging="236"/>
      </w:pPr>
      <w:rPr>
        <w:rFonts w:hint="default"/>
        <w:lang w:val="ru-RU" w:eastAsia="en-US" w:bidi="ar-SA"/>
      </w:rPr>
    </w:lvl>
    <w:lvl w:ilvl="3" w:tplc="8C16B6F4">
      <w:numFmt w:val="bullet"/>
      <w:lvlText w:val="•"/>
      <w:lvlJc w:val="left"/>
      <w:pPr>
        <w:ind w:left="3617" w:hanging="236"/>
      </w:pPr>
      <w:rPr>
        <w:rFonts w:hint="default"/>
        <w:lang w:val="ru-RU" w:eastAsia="en-US" w:bidi="ar-SA"/>
      </w:rPr>
    </w:lvl>
    <w:lvl w:ilvl="4" w:tplc="6554DD78">
      <w:numFmt w:val="bullet"/>
      <w:lvlText w:val="•"/>
      <w:lvlJc w:val="left"/>
      <w:pPr>
        <w:ind w:left="4469" w:hanging="236"/>
      </w:pPr>
      <w:rPr>
        <w:rFonts w:hint="default"/>
        <w:lang w:val="ru-RU" w:eastAsia="en-US" w:bidi="ar-SA"/>
      </w:rPr>
    </w:lvl>
    <w:lvl w:ilvl="5" w:tplc="C1A0C2A6">
      <w:numFmt w:val="bullet"/>
      <w:lvlText w:val="•"/>
      <w:lvlJc w:val="left"/>
      <w:pPr>
        <w:ind w:left="5322" w:hanging="236"/>
      </w:pPr>
      <w:rPr>
        <w:rFonts w:hint="default"/>
        <w:lang w:val="ru-RU" w:eastAsia="en-US" w:bidi="ar-SA"/>
      </w:rPr>
    </w:lvl>
    <w:lvl w:ilvl="6" w:tplc="DFCAFA90">
      <w:numFmt w:val="bullet"/>
      <w:lvlText w:val="•"/>
      <w:lvlJc w:val="left"/>
      <w:pPr>
        <w:ind w:left="6174" w:hanging="236"/>
      </w:pPr>
      <w:rPr>
        <w:rFonts w:hint="default"/>
        <w:lang w:val="ru-RU" w:eastAsia="en-US" w:bidi="ar-SA"/>
      </w:rPr>
    </w:lvl>
    <w:lvl w:ilvl="7" w:tplc="F16C743A">
      <w:numFmt w:val="bullet"/>
      <w:lvlText w:val="•"/>
      <w:lvlJc w:val="left"/>
      <w:pPr>
        <w:ind w:left="7026" w:hanging="236"/>
      </w:pPr>
      <w:rPr>
        <w:rFonts w:hint="default"/>
        <w:lang w:val="ru-RU" w:eastAsia="en-US" w:bidi="ar-SA"/>
      </w:rPr>
    </w:lvl>
    <w:lvl w:ilvl="8" w:tplc="4F26E2B0">
      <w:numFmt w:val="bullet"/>
      <w:lvlText w:val="•"/>
      <w:lvlJc w:val="left"/>
      <w:pPr>
        <w:ind w:left="7879" w:hanging="2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A58"/>
    <w:rsid w:val="00380A58"/>
    <w:rsid w:val="004B1EF9"/>
    <w:rsid w:val="006167EA"/>
    <w:rsid w:val="00A85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0A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80A58"/>
    <w:pPr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80A58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380A58"/>
    <w:pPr>
      <w:ind w:left="1777" w:right="176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80A58"/>
    <w:pPr>
      <w:ind w:left="547" w:hanging="23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Company>Home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4</cp:revision>
  <dcterms:created xsi:type="dcterms:W3CDTF">2023-10-01T13:26:00Z</dcterms:created>
  <dcterms:modified xsi:type="dcterms:W3CDTF">2023-10-01T13:34:00Z</dcterms:modified>
</cp:coreProperties>
</file>