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42B97" w14:textId="4869EE05" w:rsidR="004E22F1" w:rsidRDefault="004E22F1" w:rsidP="004E22F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9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14:paraId="2629131A" w14:textId="15CB306A" w:rsidR="004E22F1" w:rsidRPr="0020768D" w:rsidRDefault="004E22F1" w:rsidP="004E22F1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>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>
        <w:rPr>
          <w:rFonts w:ascii="Times New Roman" w:eastAsia="Cambria" w:hAnsi="Times New Roman" w:cs="Times New Roman"/>
          <w:sz w:val="24"/>
          <w:szCs w:val="24"/>
        </w:rPr>
        <w:t>9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14:paraId="10CE9EB8" w14:textId="77777777" w:rsidR="004E22F1" w:rsidRPr="0020768D" w:rsidRDefault="004E22F1" w:rsidP="004E22F1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14:paraId="61ABBD40" w14:textId="77777777" w:rsidR="004E22F1" w:rsidRPr="0020768D" w:rsidRDefault="004E22F1" w:rsidP="004E22F1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14883A3C" w14:textId="77777777" w:rsidR="004E22F1" w:rsidRPr="0020768D" w:rsidRDefault="004E22F1" w:rsidP="004E22F1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492EDE8C" w14:textId="77777777" w:rsidR="004E22F1" w:rsidRPr="0020768D" w:rsidRDefault="004E22F1" w:rsidP="004E22F1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bookmarkStart w:id="0" w:name="_Hlk147232758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общеобразовательных   учреждений. Основы безопасности жизнедеятельности. 5–9 классы к предметной линии учебников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Смирнова. -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bookmarkEnd w:id="0"/>
    <w:p w14:paraId="261C7707" w14:textId="77777777" w:rsidR="004E22F1" w:rsidRPr="0020768D" w:rsidRDefault="004E22F1" w:rsidP="004E22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2D0F1D0A" w14:textId="77777777" w:rsidR="004E22F1" w:rsidRPr="0020768D" w:rsidRDefault="004E22F1" w:rsidP="004E22F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14:paraId="37D9C5C6" w14:textId="77777777" w:rsidR="004E22F1" w:rsidRPr="0020768D" w:rsidRDefault="004E22F1" w:rsidP="004E22F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14:paraId="38851F29" w14:textId="77777777" w:rsidR="004E22F1" w:rsidRDefault="004E22F1" w:rsidP="004E22F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Выбор данной программы и учебника обусловлен тем, что она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60946C0" w14:textId="1044CEB4" w:rsidR="004E22F1" w:rsidRDefault="004E22F1" w:rsidP="004E22F1">
      <w:pPr>
        <w:shd w:val="clear" w:color="auto" w:fill="FFFFFF"/>
        <w:spacing w:before="100" w:beforeAutospacing="1" w:after="20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D23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задачи обучения.</w:t>
      </w:r>
    </w:p>
    <w:p w14:paraId="3837B0DD" w14:textId="77777777" w:rsidR="004E22F1" w:rsidRDefault="004E22F1" w:rsidP="004E22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451D">
        <w:rPr>
          <w:rFonts w:ascii="Times New Roman" w:hAnsi="Times New Roman" w:cs="Times New Roman"/>
          <w:sz w:val="24"/>
          <w:szCs w:val="24"/>
        </w:rPr>
        <w:t xml:space="preserve">Учебный курс «Основы безопасности жизнедеятельности» в основной школе строится так, чтобы были достигнуты следующие </w:t>
      </w:r>
      <w:r w:rsidRPr="005F4980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14:paraId="4B88EF64" w14:textId="77777777" w:rsidR="004E22F1" w:rsidRPr="008578E5" w:rsidRDefault="004E22F1" w:rsidP="004E22F1">
      <w:pPr>
        <w:pStyle w:val="c10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</w:rPr>
      </w:pPr>
      <w:r>
        <w:rPr>
          <w:rStyle w:val="c10"/>
          <w:color w:val="333333"/>
        </w:rPr>
        <w:t xml:space="preserve">расширение знаний и формирование умений подростков по организации здорового образа жизни; </w:t>
      </w:r>
    </w:p>
    <w:p w14:paraId="5F54B8C0" w14:textId="77777777" w:rsidR="004E22F1" w:rsidRDefault="004E22F1" w:rsidP="004E22F1">
      <w:pPr>
        <w:pStyle w:val="c10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333333"/>
        </w:rPr>
        <w:t>выбору правильного поведения в различных неординарных и чрезвычайных ситуациях.</w:t>
      </w:r>
    </w:p>
    <w:p w14:paraId="50408D64" w14:textId="77777777" w:rsidR="004E22F1" w:rsidRDefault="004E22F1" w:rsidP="004E22F1">
      <w:pPr>
        <w:pStyle w:val="c40"/>
        <w:shd w:val="clear" w:color="auto" w:fill="FFFFFF"/>
        <w:spacing w:before="0" w:beforeAutospacing="0" w:after="0" w:afterAutospacing="0"/>
        <w:ind w:hanging="360"/>
        <w:jc w:val="both"/>
        <w:rPr>
          <w:color w:val="000000"/>
        </w:rPr>
      </w:pPr>
    </w:p>
    <w:p w14:paraId="577D27E4" w14:textId="77777777" w:rsidR="004E22F1" w:rsidRDefault="004E22F1" w:rsidP="004E22F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04B9D" w14:textId="77777777" w:rsidR="004E22F1" w:rsidRDefault="004E22F1" w:rsidP="004E22F1">
      <w:pPr>
        <w:pStyle w:val="c21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D239A8">
        <w:t>На основе сформулированн</w:t>
      </w:r>
      <w:r>
        <w:t>ых</w:t>
      </w:r>
      <w:r w:rsidRPr="00D239A8">
        <w:t xml:space="preserve"> выше цел</w:t>
      </w:r>
      <w:r>
        <w:t>ей</w:t>
      </w:r>
      <w:r w:rsidRPr="00D239A8">
        <w:t xml:space="preserve"> изучение ОБЖ в среднем звене решает следующие </w:t>
      </w:r>
      <w:r w:rsidRPr="00D239A8">
        <w:rPr>
          <w:b/>
          <w:u w:val="single"/>
        </w:rPr>
        <w:t>задачи</w:t>
      </w:r>
    </w:p>
    <w:p w14:paraId="2A11B48E" w14:textId="77777777" w:rsidR="004E22F1" w:rsidRDefault="004E22F1" w:rsidP="004E22F1">
      <w:pPr>
        <w:pStyle w:val="c21"/>
        <w:shd w:val="clear" w:color="auto" w:fill="FFFFFF"/>
        <w:spacing w:before="0" w:beforeAutospacing="0" w:after="0" w:afterAutospacing="0"/>
        <w:rPr>
          <w:b/>
          <w:u w:val="single"/>
        </w:rPr>
      </w:pPr>
    </w:p>
    <w:p w14:paraId="0448826F" w14:textId="77777777" w:rsidR="004E22F1" w:rsidRDefault="004E22F1" w:rsidP="004E22F1">
      <w:pPr>
        <w:pStyle w:val="c4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333333"/>
        </w:rPr>
        <w:t>Осознание необходимости изучения правил поведения в необычных, нестандартных и чрезвычайных ситуациях, овладения умением ориентироваться в них;</w:t>
      </w:r>
    </w:p>
    <w:p w14:paraId="6CC07D71" w14:textId="77777777" w:rsidR="004E22F1" w:rsidRDefault="004E22F1" w:rsidP="004E22F1">
      <w:pPr>
        <w:pStyle w:val="c4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333333"/>
        </w:rPr>
        <w:t>Воспитание способности к восприятию и оценке жизненных ситуаций, таящих в себе опасность, и приобретение опыта их преодоления;</w:t>
      </w:r>
    </w:p>
    <w:p w14:paraId="2F993CD5" w14:textId="77777777" w:rsidR="004E22F1" w:rsidRDefault="004E22F1" w:rsidP="004E22F1">
      <w:pPr>
        <w:pStyle w:val="c4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333333"/>
        </w:rPr>
        <w:lastRenderedPageBreak/>
        <w:t>Формирование представлений о причинах возникновения опасных ситуаций, правилах безопасного поведения в них;</w:t>
      </w:r>
    </w:p>
    <w:p w14:paraId="3439A7E8" w14:textId="77777777" w:rsidR="004E22F1" w:rsidRDefault="004E22F1" w:rsidP="004E22F1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14:paraId="22EB4F44" w14:textId="77777777" w:rsidR="004E22F1" w:rsidRPr="00D239A8" w:rsidRDefault="004E22F1" w:rsidP="004E22F1">
      <w:pPr>
        <w:spacing w:before="100" w:beforeAutospacing="1" w:after="100" w:afterAutospacing="1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7327620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программа. 5-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классы, под редакцией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Смирнова.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14:paraId="384CB154" w14:textId="212CEBE9" w:rsidR="004E22F1" w:rsidRPr="00D239A8" w:rsidRDefault="004E22F1" w:rsidP="004E22F1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7233287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Б.О. Хренников. Н.В. Гололобов. </w:t>
      </w:r>
      <w:bookmarkEnd w:id="2"/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безопасности жизнедеятельности: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учащихся общеобразовательных организаций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А.Т. Смирнов., Б.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О. Хренников. - М: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-239с.: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ил.</w:t>
      </w:r>
    </w:p>
    <w:bookmarkEnd w:id="1"/>
    <w:p w14:paraId="713BC43F" w14:textId="77777777" w:rsidR="004E22F1" w:rsidRPr="0020768D" w:rsidRDefault="004E22F1" w:rsidP="004E22F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20768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20768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14:paraId="1CE491D6" w14:textId="77777777" w:rsidR="004E22F1" w:rsidRPr="0020768D" w:rsidRDefault="004E22F1" w:rsidP="004E22F1">
      <w:pPr>
        <w:widowControl w:val="0"/>
        <w:autoSpaceDE w:val="0"/>
        <w:autoSpaceDN w:val="0"/>
        <w:spacing w:before="156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768D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20768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20768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20768D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14:paraId="07BB766B" w14:textId="77777777" w:rsidR="004E22F1" w:rsidRPr="0020768D" w:rsidRDefault="004E22F1" w:rsidP="004E22F1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3DBA98C6" w14:textId="1BB1709A" w:rsidR="004E22F1" w:rsidRPr="0020768D" w:rsidRDefault="004E22F1" w:rsidP="004E22F1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Тетюшской средней школы, на 2023-2024 учебный год всего на изучение   ОБЖ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выделяется 34 ч. (из расчета 1 час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83BCB8" w14:textId="77777777" w:rsidR="004E22F1" w:rsidRDefault="004E22F1" w:rsidP="004E22F1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состоит из следующих модулей:</w:t>
      </w:r>
      <w:r w:rsidRPr="0062451D">
        <w:rPr>
          <w:rFonts w:ascii="Calibri" w:eastAsia="Calibri" w:hAnsi="Calibri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E4701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Основы безопасности личности, общества и государства, Основы медицинских знаний и здорового образа жизни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4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14:paraId="6AEBC20C" w14:textId="77777777" w:rsidR="004E22F1" w:rsidRPr="0020768D" w:rsidRDefault="004E22F1" w:rsidP="004E22F1">
      <w:pPr>
        <w:autoSpaceDE w:val="0"/>
        <w:autoSpaceDN w:val="0"/>
        <w:adjustRightInd w:val="0"/>
        <w:spacing w:before="100" w:beforeAutospacing="1"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6E65877" w14:textId="77777777" w:rsidR="003F1DA7" w:rsidRDefault="003F1DA7"/>
    <w:sectPr w:rsidR="003F1DA7" w:rsidSect="004E22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277DA"/>
    <w:multiLevelType w:val="hybridMultilevel"/>
    <w:tmpl w:val="3B7EA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D0B27"/>
    <w:multiLevelType w:val="hybridMultilevel"/>
    <w:tmpl w:val="D954F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244C08"/>
    <w:multiLevelType w:val="hybridMultilevel"/>
    <w:tmpl w:val="404883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F081977"/>
    <w:multiLevelType w:val="hybridMultilevel"/>
    <w:tmpl w:val="83F6E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6C7"/>
    <w:rsid w:val="003F1DA7"/>
    <w:rsid w:val="004E22F1"/>
    <w:rsid w:val="00DB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E507"/>
  <w15:chartTrackingRefBased/>
  <w15:docId w15:val="{2B526C3F-4105-4926-AB2F-D4163AA2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E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E22F1"/>
  </w:style>
  <w:style w:type="paragraph" w:customStyle="1" w:styleId="c21">
    <w:name w:val="c21"/>
    <w:basedOn w:val="a"/>
    <w:rsid w:val="004E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E22F1"/>
    <w:pPr>
      <w:ind w:left="720"/>
      <w:contextualSpacing/>
    </w:pPr>
  </w:style>
  <w:style w:type="paragraph" w:customStyle="1" w:styleId="c105">
    <w:name w:val="c105"/>
    <w:basedOn w:val="a"/>
    <w:rsid w:val="004E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E22F1"/>
  </w:style>
  <w:style w:type="paragraph" w:customStyle="1" w:styleId="c40">
    <w:name w:val="c40"/>
    <w:basedOn w:val="a"/>
    <w:rsid w:val="004E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2</cp:revision>
  <dcterms:created xsi:type="dcterms:W3CDTF">2023-10-11T10:23:00Z</dcterms:created>
  <dcterms:modified xsi:type="dcterms:W3CDTF">2023-10-11T10:26:00Z</dcterms:modified>
</cp:coreProperties>
</file>