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0A67" w14:textId="77777777" w:rsidR="005C4AA3" w:rsidRPr="005C4AA3" w:rsidRDefault="005C4AA3" w:rsidP="005C4AA3">
      <w:pPr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C4AA3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Пояснительная записка</w:t>
      </w:r>
    </w:p>
    <w:p w14:paraId="570D1C69" w14:textId="77777777" w:rsidR="00654208" w:rsidRDefault="005C4AA3" w:rsidP="007900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A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Рабочая программа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военно</w:t>
      </w:r>
      <w:r w:rsidR="0079005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патриотического клуба «Патриот» </w:t>
      </w:r>
      <w:r w:rsidRPr="005C4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</w:t>
      </w:r>
      <w:r w:rsidR="0079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07BFE3" w14:textId="77777777" w:rsidR="00790056" w:rsidRPr="00790056" w:rsidRDefault="00790056" w:rsidP="00790056">
      <w:pPr>
        <w:pStyle w:val="a3"/>
        <w:numPr>
          <w:ilvl w:val="0"/>
          <w:numId w:val="2"/>
        </w:numPr>
        <w:spacing w:after="0" w:line="240" w:lineRule="auto"/>
        <w:ind w:right="437"/>
        <w:jc w:val="both"/>
        <w:rPr>
          <w:rFonts w:ascii="Times New Roman" w:hAnsi="Times New Roman" w:cs="Times New Roman"/>
          <w:sz w:val="28"/>
          <w:szCs w:val="28"/>
        </w:rPr>
      </w:pPr>
      <w:r w:rsidRPr="00790056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 273-ФЗ «Об образовании в Российской Федерации»; </w:t>
      </w:r>
    </w:p>
    <w:p w14:paraId="1D5935D8" w14:textId="77777777" w:rsidR="00790056" w:rsidRPr="00790056" w:rsidRDefault="00790056" w:rsidP="00790056">
      <w:pPr>
        <w:pStyle w:val="a3"/>
        <w:numPr>
          <w:ilvl w:val="0"/>
          <w:numId w:val="2"/>
        </w:numPr>
        <w:spacing w:after="0" w:line="240" w:lineRule="auto"/>
        <w:ind w:right="437"/>
        <w:jc w:val="both"/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</w:pPr>
      <w:r w:rsidRPr="0079005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16 мая 1996 г. № 727 «О мерах государственной поддержки общественных объединений, ведущих работу по военно-патриотическому воспитанию молодежи»;</w:t>
      </w:r>
    </w:p>
    <w:p w14:paraId="027352CC" w14:textId="77777777" w:rsidR="00790056" w:rsidRPr="00790056" w:rsidRDefault="00790056" w:rsidP="00790056">
      <w:pPr>
        <w:pStyle w:val="a3"/>
        <w:numPr>
          <w:ilvl w:val="0"/>
          <w:numId w:val="2"/>
        </w:numPr>
        <w:spacing w:after="0" w:line="240" w:lineRule="auto"/>
        <w:ind w:right="437"/>
        <w:jc w:val="both"/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</w:pPr>
      <w:r w:rsidRPr="00790056">
        <w:rPr>
          <w:rFonts w:ascii="Times New Roman" w:hAnsi="Times New Roman" w:cs="Times New Roman"/>
          <w:sz w:val="28"/>
          <w:szCs w:val="28"/>
        </w:rPr>
        <w:t>Государственной программы «Патриотическое воспитание граждан Российской Федерации на 2016-2020 годы», утвержденной постановлением Правительства Российской Федерации от 30 декабря 2015 г. № 1493;</w:t>
      </w:r>
    </w:p>
    <w:p w14:paraId="1D3C1FD9" w14:textId="77777777" w:rsidR="00790056" w:rsidRPr="00790056" w:rsidRDefault="00790056" w:rsidP="00790056">
      <w:pPr>
        <w:pStyle w:val="a3"/>
        <w:numPr>
          <w:ilvl w:val="0"/>
          <w:numId w:val="2"/>
        </w:numPr>
        <w:spacing w:after="0" w:line="240" w:lineRule="auto"/>
        <w:ind w:right="437"/>
        <w:jc w:val="both"/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</w:pPr>
      <w:bookmarkStart w:id="0" w:name="_Hlk146107977"/>
      <w:r w:rsidRPr="00790056">
        <w:rPr>
          <w:rFonts w:ascii="Times New Roman" w:hAnsi="Times New Roman" w:cs="Times New Roman"/>
          <w:sz w:val="28"/>
          <w:szCs w:val="28"/>
        </w:rPr>
        <w:t>Государственной программы «Патриотическое воспитание граждан Российской Федерации на 2016-2020 годы», утвержденной постановлением Правительства Российской Федерации от 30 декабря 2015 г. № 1493;</w:t>
      </w:r>
      <w:bookmarkEnd w:id="0"/>
    </w:p>
    <w:p w14:paraId="269E831B" w14:textId="77777777" w:rsidR="00790056" w:rsidRPr="00790056" w:rsidRDefault="00790056" w:rsidP="00790056">
      <w:pPr>
        <w:pStyle w:val="a3"/>
        <w:numPr>
          <w:ilvl w:val="0"/>
          <w:numId w:val="2"/>
        </w:numPr>
        <w:spacing w:after="0" w:line="240" w:lineRule="auto"/>
        <w:ind w:right="437"/>
        <w:jc w:val="both"/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</w:pPr>
      <w:r w:rsidRPr="00790056">
        <w:rPr>
          <w:rFonts w:ascii="Times New Roman" w:hAnsi="Times New Roman" w:cs="Times New Roman"/>
          <w:sz w:val="28"/>
          <w:szCs w:val="28"/>
        </w:rPr>
        <w:t>Приказом Министерства обороны РФ и Министерства образования и науки РФ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2A1860ED" w14:textId="77777777" w:rsidR="00790056" w:rsidRPr="00592FE2" w:rsidRDefault="00790056" w:rsidP="00790056">
      <w:pPr>
        <w:pStyle w:val="a3"/>
        <w:numPr>
          <w:ilvl w:val="0"/>
          <w:numId w:val="2"/>
        </w:numPr>
        <w:jc w:val="both"/>
      </w:pPr>
      <w:r w:rsidRPr="00790056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«Об утверждении положения о подготовке граждан РФ к военной службе» № 1441 от 31 декабря 1999</w:t>
      </w:r>
    </w:p>
    <w:p w14:paraId="044B2DD5" w14:textId="77777777" w:rsidR="00592FE2" w:rsidRDefault="00592FE2" w:rsidP="00592F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0055BD">
        <w:rPr>
          <w:rFonts w:ascii="Times New Roman" w:hAnsi="Times New Roman"/>
          <w:sz w:val="28"/>
          <w:szCs w:val="28"/>
        </w:rPr>
        <w:t>«Положение о внеурочной деятельности» МОУ Тетюшской средней школы.</w:t>
      </w:r>
    </w:p>
    <w:p w14:paraId="5329EDAA" w14:textId="77777777" w:rsidR="00985D1B" w:rsidRDefault="00985D1B" w:rsidP="00985D1B">
      <w:pPr>
        <w:pStyle w:val="c3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Направленность программы</w:t>
      </w:r>
    </w:p>
    <w:p w14:paraId="0A8F6FD3" w14:textId="77777777" w:rsidR="00985D1B" w:rsidRDefault="00985D1B" w:rsidP="00985D1B">
      <w:pPr>
        <w:pStyle w:val="c39"/>
        <w:spacing w:before="0" w:beforeAutospacing="0" w:after="0" w:afterAutospacing="0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>    Программа</w:t>
      </w:r>
      <w:r w:rsidRPr="00985D1B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kern w:val="2"/>
          <w:sz w:val="28"/>
          <w:szCs w:val="28"/>
          <w:lang w:eastAsia="hi-IN" w:bidi="hi-IN"/>
        </w:rPr>
        <w:t>военно-патриотического клуба</w:t>
      </w:r>
      <w:r>
        <w:rPr>
          <w:rStyle w:val="c29"/>
          <w:color w:val="000000"/>
          <w:sz w:val="28"/>
          <w:szCs w:val="28"/>
        </w:rPr>
        <w:t xml:space="preserve"> «Патриот» имеет </w:t>
      </w:r>
      <w:r w:rsidR="00926AE4">
        <w:rPr>
          <w:rStyle w:val="c29"/>
          <w:color w:val="000000"/>
          <w:sz w:val="28"/>
          <w:szCs w:val="28"/>
        </w:rPr>
        <w:t xml:space="preserve">патриотическую </w:t>
      </w:r>
      <w:r>
        <w:rPr>
          <w:rStyle w:val="c29"/>
          <w:color w:val="000000"/>
          <w:sz w:val="28"/>
          <w:szCs w:val="28"/>
        </w:rPr>
        <w:t>направленность.</w:t>
      </w:r>
    </w:p>
    <w:p w14:paraId="3BC195B2" w14:textId="77777777" w:rsidR="00926AE4" w:rsidRPr="00926AE4" w:rsidRDefault="00926AE4" w:rsidP="00926AE4">
      <w:pPr>
        <w:pStyle w:val="c39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26AE4">
        <w:rPr>
          <w:rStyle w:val="c29"/>
          <w:b/>
          <w:bCs/>
          <w:color w:val="000000"/>
          <w:sz w:val="28"/>
          <w:szCs w:val="28"/>
        </w:rPr>
        <w:t>Актуальность программы</w:t>
      </w:r>
    </w:p>
    <w:p w14:paraId="0C988F4E" w14:textId="77777777" w:rsidR="00926AE4" w:rsidRDefault="00926AE4" w:rsidP="00926AE4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 xml:space="preserve">        </w:t>
      </w:r>
    </w:p>
    <w:p w14:paraId="53BE5B4E" w14:textId="77777777" w:rsidR="00926AE4" w:rsidRDefault="00926AE4" w:rsidP="00926AE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 xml:space="preserve">        </w:t>
      </w:r>
      <w:r w:rsidR="00985D1B">
        <w:rPr>
          <w:rStyle w:val="c20"/>
          <w:color w:val="000000"/>
          <w:sz w:val="28"/>
          <w:szCs w:val="28"/>
        </w:rPr>
        <w:t>В реализации данной программы нуждаются подростки 11-17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14:paraId="48C1B379" w14:textId="77777777" w:rsidR="00985D1B" w:rsidRDefault="00926AE4" w:rsidP="00926AE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985D1B">
        <w:rPr>
          <w:rStyle w:val="c20"/>
          <w:color w:val="000000"/>
          <w:sz w:val="28"/>
          <w:szCs w:val="28"/>
        </w:rPr>
        <w:t xml:space="preserve">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Работа по военно-патриотическому воспитанию проводится комплексно, что позволит подростку </w:t>
      </w:r>
      <w:r w:rsidR="00985D1B">
        <w:rPr>
          <w:rStyle w:val="c20"/>
          <w:color w:val="000000"/>
          <w:sz w:val="28"/>
          <w:szCs w:val="28"/>
        </w:rPr>
        <w:lastRenderedPageBreak/>
        <w:t>усилить свою ориентацию на развитие интересов и способностей, укрепить здоровье, овладеть военно-прикладными видами спорта.</w:t>
      </w:r>
    </w:p>
    <w:p w14:paraId="4A0F17A0" w14:textId="77777777" w:rsidR="00985D1B" w:rsidRDefault="00985D1B" w:rsidP="00985D1B">
      <w:pPr>
        <w:pStyle w:val="c39"/>
        <w:spacing w:before="0" w:beforeAutospacing="0" w:after="0" w:afterAutospacing="0"/>
        <w:ind w:firstLine="568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> Всё, что они узнают и чему научатся на занятиях, они могут применить в быту.</w:t>
      </w:r>
    </w:p>
    <w:p w14:paraId="400A39D4" w14:textId="77777777" w:rsidR="00926AE4" w:rsidRDefault="00926AE4" w:rsidP="00985D1B">
      <w:pPr>
        <w:pStyle w:val="c39"/>
        <w:spacing w:before="0" w:beforeAutospacing="0" w:after="0" w:afterAutospacing="0"/>
        <w:ind w:firstLine="568"/>
        <w:jc w:val="both"/>
        <w:rPr>
          <w:rStyle w:val="c29"/>
          <w:color w:val="000000"/>
          <w:sz w:val="28"/>
          <w:szCs w:val="28"/>
        </w:rPr>
      </w:pPr>
    </w:p>
    <w:p w14:paraId="635958A6" w14:textId="77777777" w:rsidR="00926AE4" w:rsidRPr="00926AE4" w:rsidRDefault="00926AE4" w:rsidP="00926AE4">
      <w:pPr>
        <w:numPr>
          <w:ilvl w:val="0"/>
          <w:numId w:val="4"/>
        </w:numPr>
        <w:spacing w:after="0" w:line="240" w:lineRule="auto"/>
        <w:ind w:right="43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и 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14:paraId="75AAC1F3" w14:textId="77777777" w:rsidR="00926AE4" w:rsidRPr="00926AE4" w:rsidRDefault="00926AE4" w:rsidP="00926AE4">
      <w:pPr>
        <w:spacing w:after="0" w:line="240" w:lineRule="auto"/>
        <w:ind w:right="4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</w:p>
    <w:p w14:paraId="32DF8BD4" w14:textId="77777777" w:rsidR="00926AE4" w:rsidRPr="00926AE4" w:rsidRDefault="00926AE4" w:rsidP="00926AE4">
      <w:pPr>
        <w:spacing w:after="0" w:line="240" w:lineRule="auto"/>
        <w:ind w:right="437"/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</w:pPr>
      <w:r w:rsidRPr="0092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Родине на лучших традициях служения Отечеству.</w:t>
      </w:r>
      <w:r w:rsidRPr="00926AE4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t xml:space="preserve"> </w:t>
      </w:r>
    </w:p>
    <w:p w14:paraId="450403EE" w14:textId="77777777" w:rsidR="00926AE4" w:rsidRDefault="00926AE4" w:rsidP="00926AE4">
      <w:pPr>
        <w:spacing w:after="0" w:line="240" w:lineRule="auto"/>
        <w:ind w:right="4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1A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61798FA" w14:textId="77777777" w:rsidR="001A0742" w:rsidRPr="001A0742" w:rsidRDefault="001A0742" w:rsidP="001A07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7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</w:t>
      </w:r>
    </w:p>
    <w:p w14:paraId="12548EA8" w14:textId="77777777" w:rsidR="001A0742" w:rsidRPr="001A0742" w:rsidRDefault="001A0742" w:rsidP="001A074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самостоятельную познавательную деятельность;</w:t>
      </w:r>
    </w:p>
    <w:p w14:paraId="50F182B8" w14:textId="77777777" w:rsidR="001A0742" w:rsidRPr="001A0742" w:rsidRDefault="001A0742" w:rsidP="001A074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внимание, целеустремленность и трудолюбие;</w:t>
      </w:r>
    </w:p>
    <w:p w14:paraId="5C30B5D1" w14:textId="77777777" w:rsidR="001A0742" w:rsidRPr="001A0742" w:rsidRDefault="001A0742" w:rsidP="001A07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7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</w:t>
      </w:r>
    </w:p>
    <w:p w14:paraId="53BBFF1F" w14:textId="77777777" w:rsidR="001A0742" w:rsidRPr="001A0742" w:rsidRDefault="001A0742" w:rsidP="001A07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у детей, расширять их кругозор;</w:t>
      </w:r>
    </w:p>
    <w:p w14:paraId="6E372D30" w14:textId="77777777" w:rsidR="001A0742" w:rsidRPr="001A0742" w:rsidRDefault="001A0742" w:rsidP="001A07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коммуникативные навыки у школьников, способствовать умению эффективно взаимодействовать со сверстниками и взрослыми в процессе решения проблемы;</w:t>
      </w:r>
    </w:p>
    <w:p w14:paraId="55CD7DFA" w14:textId="77777777" w:rsidR="001A0742" w:rsidRPr="001A0742" w:rsidRDefault="001A0742" w:rsidP="001A07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7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Предметные</w:t>
      </w:r>
    </w:p>
    <w:p w14:paraId="4766BD41" w14:textId="77777777" w:rsidR="001A0742" w:rsidRPr="001A0742" w:rsidRDefault="00187C4F" w:rsidP="001A074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A0742" w:rsidRPr="001A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ормировать, у подрастающего поколения гордости за свою Родину, ее народ, историю и ратную славу, изучить и развить интерес к героическим страницам истории Отечества.</w:t>
      </w:r>
    </w:p>
    <w:p w14:paraId="4B7753DC" w14:textId="77777777" w:rsidR="001A0742" w:rsidRPr="001A0742" w:rsidRDefault="00187C4F" w:rsidP="001A074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0742" w:rsidRPr="001A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олучить знания в области военной службы и гражданской обороны.</w:t>
      </w:r>
    </w:p>
    <w:p w14:paraId="3BD8F251" w14:textId="77777777" w:rsidR="001A0742" w:rsidRPr="001A0742" w:rsidRDefault="00187C4F" w:rsidP="001A074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0742" w:rsidRPr="001A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ропагандировать главные ценности в системе духовно-нравственного воспитания.</w:t>
      </w:r>
    </w:p>
    <w:p w14:paraId="0CD4EDA3" w14:textId="77777777" w:rsidR="001A0742" w:rsidRPr="001A0742" w:rsidRDefault="00187C4F" w:rsidP="001A074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29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A0742" w:rsidRPr="001A0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стремление к здоровому образу жизни.</w:t>
      </w:r>
    </w:p>
    <w:p w14:paraId="5FAD4261" w14:textId="77777777" w:rsidR="001A0742" w:rsidRDefault="001A0742" w:rsidP="00926AE4">
      <w:pPr>
        <w:spacing w:after="0" w:line="240" w:lineRule="auto"/>
        <w:ind w:right="4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D87DF9" w14:textId="77777777" w:rsidR="00985D1B" w:rsidRDefault="00985D1B" w:rsidP="00985D1B">
      <w:pPr>
        <w:pStyle w:val="c3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Адресат программы</w:t>
      </w:r>
      <w:r w:rsidR="001A0742">
        <w:rPr>
          <w:rStyle w:val="c29"/>
          <w:b/>
          <w:bCs/>
          <w:color w:val="000000"/>
          <w:sz w:val="26"/>
          <w:szCs w:val="26"/>
        </w:rPr>
        <w:t>.</w:t>
      </w:r>
      <w:r w:rsidR="001A074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9"/>
          <w:color w:val="000000"/>
          <w:sz w:val="28"/>
          <w:szCs w:val="28"/>
        </w:rPr>
        <w:t xml:space="preserve">Программа адресована детям от 11 до 17 лет. В этом возрасте начинают развиваться гражданско-патриотическое сознание. Программа будет интересна и мальчикам и девочкам. Предполагается активное вовлечение в работу родителей. Для обучения принимаются все желающие. </w:t>
      </w:r>
    </w:p>
    <w:p w14:paraId="5065812A" w14:textId="77777777" w:rsidR="00926AE4" w:rsidRDefault="00926AE4" w:rsidP="00985D1B">
      <w:pPr>
        <w:pStyle w:val="c39"/>
        <w:spacing w:before="0" w:beforeAutospacing="0" w:after="0" w:afterAutospacing="0"/>
        <w:jc w:val="both"/>
        <w:rPr>
          <w:rStyle w:val="c29"/>
          <w:b/>
          <w:bCs/>
          <w:color w:val="000000"/>
          <w:sz w:val="26"/>
          <w:szCs w:val="26"/>
        </w:rPr>
      </w:pPr>
    </w:p>
    <w:p w14:paraId="6118FB94" w14:textId="77777777" w:rsidR="00985D1B" w:rsidRDefault="00985D1B" w:rsidP="00985D1B">
      <w:pPr>
        <w:pStyle w:val="c3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Объем и срок освоения программы</w:t>
      </w:r>
      <w:r w:rsidR="001A0742">
        <w:rPr>
          <w:rStyle w:val="c29"/>
          <w:b/>
          <w:bCs/>
          <w:color w:val="000000"/>
          <w:sz w:val="26"/>
          <w:szCs w:val="26"/>
        </w:rPr>
        <w:t>.</w:t>
      </w:r>
      <w:r w:rsidR="001A074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9"/>
          <w:color w:val="000000"/>
          <w:sz w:val="28"/>
          <w:szCs w:val="28"/>
        </w:rPr>
        <w:t xml:space="preserve">Объем программы </w:t>
      </w:r>
      <w:r w:rsidR="00926AE4">
        <w:rPr>
          <w:rStyle w:val="c29"/>
          <w:color w:val="000000"/>
          <w:sz w:val="28"/>
          <w:szCs w:val="28"/>
        </w:rPr>
        <w:t>- 68</w:t>
      </w:r>
      <w:r>
        <w:rPr>
          <w:rStyle w:val="c29"/>
          <w:color w:val="000000"/>
          <w:sz w:val="28"/>
          <w:szCs w:val="28"/>
        </w:rPr>
        <w:t xml:space="preserve"> часов.</w:t>
      </w:r>
      <w:r w:rsidR="001A074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9"/>
          <w:color w:val="000000"/>
          <w:sz w:val="28"/>
          <w:szCs w:val="28"/>
        </w:rPr>
        <w:t>Программа рассчитана на 1 год обучения.</w:t>
      </w:r>
    </w:p>
    <w:p w14:paraId="16783602" w14:textId="77777777" w:rsidR="002B36A7" w:rsidRDefault="002B36A7" w:rsidP="00985D1B">
      <w:pPr>
        <w:pStyle w:val="c39"/>
        <w:spacing w:before="0" w:beforeAutospacing="0" w:after="0" w:afterAutospacing="0"/>
        <w:jc w:val="both"/>
        <w:rPr>
          <w:rStyle w:val="c29"/>
          <w:b/>
          <w:bCs/>
          <w:color w:val="000000"/>
          <w:sz w:val="26"/>
          <w:szCs w:val="26"/>
        </w:rPr>
      </w:pPr>
    </w:p>
    <w:p w14:paraId="1CBCAB04" w14:textId="77777777" w:rsidR="00985D1B" w:rsidRDefault="00985D1B" w:rsidP="00985D1B">
      <w:pPr>
        <w:pStyle w:val="c3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Форма обучения</w:t>
      </w:r>
      <w:r w:rsidR="001A0742">
        <w:rPr>
          <w:rStyle w:val="c29"/>
          <w:b/>
          <w:bCs/>
          <w:color w:val="000000"/>
          <w:sz w:val="26"/>
          <w:szCs w:val="26"/>
        </w:rPr>
        <w:t>.</w:t>
      </w:r>
      <w:r w:rsidR="001A074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9"/>
          <w:color w:val="000000"/>
          <w:sz w:val="28"/>
          <w:szCs w:val="28"/>
        </w:rPr>
        <w:t>Программа реализуется в очной форме.</w:t>
      </w:r>
    </w:p>
    <w:p w14:paraId="0CF98C74" w14:textId="77777777" w:rsidR="002B36A7" w:rsidRDefault="002B36A7" w:rsidP="001A0742">
      <w:pPr>
        <w:pStyle w:val="c39"/>
        <w:spacing w:before="0" w:beforeAutospacing="0" w:after="0" w:afterAutospacing="0"/>
        <w:jc w:val="both"/>
        <w:rPr>
          <w:rStyle w:val="c29"/>
          <w:b/>
          <w:bCs/>
          <w:color w:val="000000"/>
          <w:sz w:val="26"/>
          <w:szCs w:val="26"/>
        </w:rPr>
      </w:pPr>
    </w:p>
    <w:p w14:paraId="5C8DE301" w14:textId="77777777" w:rsidR="00985D1B" w:rsidRDefault="00985D1B" w:rsidP="001A0742">
      <w:pPr>
        <w:pStyle w:val="c3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Особенности организации образовательного процесса</w:t>
      </w:r>
      <w:r w:rsidR="001A0742">
        <w:rPr>
          <w:rStyle w:val="c29"/>
          <w:b/>
          <w:bCs/>
          <w:color w:val="000000"/>
          <w:sz w:val="26"/>
          <w:szCs w:val="26"/>
        </w:rPr>
        <w:t xml:space="preserve">. </w:t>
      </w:r>
      <w:r>
        <w:rPr>
          <w:rStyle w:val="c20"/>
          <w:color w:val="000000"/>
          <w:sz w:val="28"/>
          <w:szCs w:val="28"/>
        </w:rPr>
        <w:t>Программа реализуется через традиционную модель, представляет собой линейную последовательность освоения материала, от простого к сложному, в течение одного учебного года. Занятия проводятся всем составом группы.  </w:t>
      </w:r>
    </w:p>
    <w:p w14:paraId="4A4A854A" w14:textId="77777777" w:rsidR="002B36A7" w:rsidRDefault="002B36A7" w:rsidP="00985D1B">
      <w:pPr>
        <w:pStyle w:val="c39"/>
        <w:spacing w:before="0" w:beforeAutospacing="0" w:after="0" w:afterAutospacing="0"/>
        <w:jc w:val="both"/>
        <w:rPr>
          <w:rStyle w:val="c29"/>
          <w:b/>
          <w:bCs/>
          <w:color w:val="000000"/>
          <w:sz w:val="26"/>
          <w:szCs w:val="26"/>
        </w:rPr>
      </w:pPr>
    </w:p>
    <w:p w14:paraId="27E83F40" w14:textId="77777777" w:rsidR="00985D1B" w:rsidRDefault="00985D1B" w:rsidP="00985D1B">
      <w:pPr>
        <w:pStyle w:val="c3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6"/>
          <w:szCs w:val="26"/>
        </w:rPr>
        <w:t>Режим занятий</w:t>
      </w:r>
      <w:r w:rsidR="001A0742">
        <w:rPr>
          <w:rStyle w:val="c29"/>
          <w:b/>
          <w:bCs/>
          <w:color w:val="000000"/>
          <w:sz w:val="26"/>
          <w:szCs w:val="26"/>
        </w:rPr>
        <w:t>.</w:t>
      </w:r>
      <w:r w:rsidR="001A074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9"/>
          <w:color w:val="000000"/>
          <w:sz w:val="28"/>
          <w:szCs w:val="28"/>
        </w:rPr>
        <w:t xml:space="preserve">Занятия проводятся </w:t>
      </w:r>
      <w:r w:rsidR="001A0742">
        <w:rPr>
          <w:rStyle w:val="c29"/>
          <w:color w:val="000000"/>
          <w:sz w:val="28"/>
          <w:szCs w:val="28"/>
        </w:rPr>
        <w:t>1</w:t>
      </w:r>
      <w:r>
        <w:rPr>
          <w:rStyle w:val="c29"/>
          <w:color w:val="000000"/>
          <w:sz w:val="28"/>
          <w:szCs w:val="28"/>
        </w:rPr>
        <w:t xml:space="preserve"> раз в неделю по 1 часу.</w:t>
      </w:r>
    </w:p>
    <w:p w14:paraId="13CF4C26" w14:textId="77777777" w:rsidR="00985D1B" w:rsidRDefault="00985D1B" w:rsidP="00985D1B">
      <w:pPr>
        <w:pStyle w:val="c39"/>
        <w:spacing w:before="0" w:beforeAutospacing="0" w:after="0" w:afterAutospacing="0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>Продолжительность одного академического часа 40 минут.</w:t>
      </w:r>
    </w:p>
    <w:p w14:paraId="12A915BD" w14:textId="77777777" w:rsidR="00766A5A" w:rsidRPr="00766A5A" w:rsidRDefault="00766A5A" w:rsidP="00766A5A">
      <w:pPr>
        <w:pStyle w:val="c39"/>
        <w:jc w:val="center"/>
        <w:rPr>
          <w:color w:val="000000"/>
          <w:sz w:val="28"/>
          <w:szCs w:val="28"/>
        </w:rPr>
      </w:pPr>
      <w:r w:rsidRPr="00766A5A">
        <w:rPr>
          <w:b/>
          <w:bCs/>
          <w:color w:val="000000"/>
          <w:sz w:val="28"/>
          <w:szCs w:val="28"/>
        </w:rPr>
        <w:t>Планируемые результаты</w:t>
      </w:r>
    </w:p>
    <w:p w14:paraId="7BB3B585" w14:textId="77777777" w:rsidR="00766A5A" w:rsidRPr="00766A5A" w:rsidRDefault="00766A5A" w:rsidP="00766A5A">
      <w:pPr>
        <w:pStyle w:val="c39"/>
        <w:rPr>
          <w:color w:val="000000"/>
          <w:sz w:val="28"/>
          <w:szCs w:val="28"/>
        </w:rPr>
      </w:pPr>
      <w:r w:rsidRPr="00766A5A">
        <w:rPr>
          <w:b/>
          <w:bCs/>
          <w:color w:val="000000"/>
          <w:sz w:val="28"/>
          <w:szCs w:val="28"/>
        </w:rPr>
        <w:t>Личностные</w:t>
      </w:r>
    </w:p>
    <w:p w14:paraId="3847A28F" w14:textId="77777777" w:rsidR="00766A5A" w:rsidRPr="00766A5A" w:rsidRDefault="00361053" w:rsidP="00766A5A">
      <w:pPr>
        <w:pStyle w:val="c39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сформирована</w:t>
      </w:r>
      <w:r w:rsidR="00766A5A" w:rsidRPr="00766A5A">
        <w:rPr>
          <w:color w:val="000000"/>
          <w:sz w:val="28"/>
          <w:szCs w:val="28"/>
        </w:rPr>
        <w:t xml:space="preserve"> самостоятельная познавательная деятельность;</w:t>
      </w:r>
    </w:p>
    <w:p w14:paraId="2F340983" w14:textId="77777777" w:rsidR="00766A5A" w:rsidRPr="00766A5A" w:rsidRDefault="00766A5A" w:rsidP="00766A5A">
      <w:pPr>
        <w:pStyle w:val="c39"/>
        <w:numPr>
          <w:ilvl w:val="0"/>
          <w:numId w:val="11"/>
        </w:numPr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lastRenderedPageBreak/>
        <w:t>сформировано внимание, целеустремленность и трудолюбие;</w:t>
      </w:r>
    </w:p>
    <w:p w14:paraId="7A5DBDF4" w14:textId="77777777" w:rsidR="00766A5A" w:rsidRPr="00766A5A" w:rsidRDefault="00766A5A" w:rsidP="00766A5A">
      <w:pPr>
        <w:pStyle w:val="c39"/>
        <w:rPr>
          <w:color w:val="000000"/>
          <w:sz w:val="28"/>
          <w:szCs w:val="28"/>
        </w:rPr>
      </w:pPr>
      <w:r w:rsidRPr="00766A5A">
        <w:rPr>
          <w:b/>
          <w:bCs/>
          <w:color w:val="000000"/>
          <w:sz w:val="28"/>
          <w:szCs w:val="28"/>
        </w:rPr>
        <w:t>Метапредметные</w:t>
      </w:r>
    </w:p>
    <w:p w14:paraId="794D31E6" w14:textId="77777777" w:rsidR="00766A5A" w:rsidRPr="00766A5A" w:rsidRDefault="00766A5A" w:rsidP="00766A5A">
      <w:pPr>
        <w:pStyle w:val="c39"/>
        <w:numPr>
          <w:ilvl w:val="0"/>
          <w:numId w:val="12"/>
        </w:numPr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развиты творческие способности у детей, расширен их кругозор;</w:t>
      </w:r>
    </w:p>
    <w:p w14:paraId="218032ED" w14:textId="77777777" w:rsidR="00766A5A" w:rsidRPr="00766A5A" w:rsidRDefault="00766A5A" w:rsidP="00766A5A">
      <w:pPr>
        <w:pStyle w:val="c39"/>
        <w:numPr>
          <w:ilvl w:val="0"/>
          <w:numId w:val="12"/>
        </w:numPr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повышены коммуникативные навыки у школьников, умеют эффективно взаимодействовать со сверстниками и взрослыми в процессе решения проблемы;</w:t>
      </w:r>
    </w:p>
    <w:p w14:paraId="4E2E7701" w14:textId="77777777" w:rsidR="00766A5A" w:rsidRPr="00766A5A" w:rsidRDefault="00766A5A" w:rsidP="00766A5A">
      <w:pPr>
        <w:pStyle w:val="c39"/>
        <w:rPr>
          <w:color w:val="000000"/>
          <w:sz w:val="28"/>
          <w:szCs w:val="28"/>
        </w:rPr>
      </w:pPr>
      <w:r w:rsidRPr="00766A5A">
        <w:rPr>
          <w:b/>
          <w:bCs/>
          <w:color w:val="000000"/>
          <w:sz w:val="28"/>
          <w:szCs w:val="28"/>
        </w:rPr>
        <w:t>Предметные</w:t>
      </w:r>
    </w:p>
    <w:p w14:paraId="67983116" w14:textId="77777777" w:rsidR="00766A5A" w:rsidRPr="00766A5A" w:rsidRDefault="00766A5A" w:rsidP="00766A5A">
      <w:pPr>
        <w:pStyle w:val="c39"/>
        <w:numPr>
          <w:ilvl w:val="0"/>
          <w:numId w:val="13"/>
        </w:numPr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сформированы, у подрастающего поколения чувства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14:paraId="549FFD05" w14:textId="77777777" w:rsidR="00766A5A" w:rsidRPr="00766A5A" w:rsidRDefault="00766A5A" w:rsidP="00766A5A">
      <w:pPr>
        <w:pStyle w:val="c39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получены знания в области военной службы и гражданской обороны.</w:t>
      </w:r>
    </w:p>
    <w:p w14:paraId="18BA9577" w14:textId="77777777" w:rsidR="00766A5A" w:rsidRPr="00766A5A" w:rsidRDefault="00766A5A" w:rsidP="00766A5A">
      <w:pPr>
        <w:pStyle w:val="c39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привиты главные ценности в системе духовно-нравственного воспитания.</w:t>
      </w:r>
    </w:p>
    <w:p w14:paraId="4904B83E" w14:textId="77777777" w:rsidR="00766A5A" w:rsidRPr="00766A5A" w:rsidRDefault="00766A5A" w:rsidP="00766A5A">
      <w:pPr>
        <w:pStyle w:val="c39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сформированы стремления к здоровому образу жизни.</w:t>
      </w:r>
    </w:p>
    <w:p w14:paraId="551CFD56" w14:textId="77777777" w:rsidR="00766A5A" w:rsidRPr="00766A5A" w:rsidRDefault="00766A5A" w:rsidP="00766A5A">
      <w:pPr>
        <w:pStyle w:val="c39"/>
        <w:jc w:val="center"/>
        <w:rPr>
          <w:b/>
          <w:bCs/>
          <w:color w:val="000000"/>
          <w:sz w:val="28"/>
          <w:szCs w:val="28"/>
        </w:rPr>
      </w:pPr>
      <w:r w:rsidRPr="00766A5A">
        <w:rPr>
          <w:b/>
          <w:bCs/>
          <w:color w:val="000000"/>
          <w:sz w:val="28"/>
          <w:szCs w:val="28"/>
        </w:rPr>
        <w:t>Литература</w:t>
      </w:r>
    </w:p>
    <w:p w14:paraId="542FABC6" w14:textId="77777777" w:rsidR="00766A5A" w:rsidRPr="00766A5A" w:rsidRDefault="00766A5A" w:rsidP="00766A5A">
      <w:pPr>
        <w:pStyle w:val="c39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Агапова И., Давыдова М. Патриотическое воспитание в школе. - М., Айрис-пресс, 2012 - С.224</w:t>
      </w:r>
    </w:p>
    <w:p w14:paraId="43DDBB79" w14:textId="77777777" w:rsidR="00766A5A" w:rsidRPr="00766A5A" w:rsidRDefault="00766A5A" w:rsidP="00766A5A">
      <w:pPr>
        <w:pStyle w:val="c39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proofErr w:type="spellStart"/>
      <w:r w:rsidRPr="00766A5A">
        <w:rPr>
          <w:color w:val="000000"/>
          <w:sz w:val="28"/>
          <w:szCs w:val="28"/>
        </w:rPr>
        <w:t>Бачевский</w:t>
      </w:r>
      <w:proofErr w:type="spellEnd"/>
      <w:r w:rsidRPr="00766A5A">
        <w:rPr>
          <w:color w:val="000000"/>
          <w:sz w:val="28"/>
          <w:szCs w:val="28"/>
        </w:rPr>
        <w:t>, В.И. Система военно-патриотического воспитания несовершеннолетних граждан: Учебно-методическое пособие по разделу "Основы военной службы". - М.: ООО "Редакция журнала "Военные знания", 2010. - 186 С.</w:t>
      </w:r>
    </w:p>
    <w:p w14:paraId="2C6DE40E" w14:textId="77777777" w:rsidR="00766A5A" w:rsidRPr="00766A5A" w:rsidRDefault="00766A5A" w:rsidP="00766A5A">
      <w:pPr>
        <w:pStyle w:val="c39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2014.</w:t>
      </w:r>
    </w:p>
    <w:p w14:paraId="0ED2B16D" w14:textId="77777777" w:rsidR="00766A5A" w:rsidRPr="00766A5A" w:rsidRDefault="00766A5A" w:rsidP="00766A5A">
      <w:pPr>
        <w:pStyle w:val="c39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Вороненко А.Г. Из истории патриотического воспитания в России. Методические рекомендации для учителей и педагогов дополнительного образования. М.: ИОО МО РФ. - 2014.</w:t>
      </w:r>
    </w:p>
    <w:p w14:paraId="43ED48E3" w14:textId="77777777" w:rsidR="00766A5A" w:rsidRPr="00766A5A" w:rsidRDefault="00766A5A" w:rsidP="00766A5A">
      <w:pPr>
        <w:pStyle w:val="c39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Гаврилов Ф.К., Кожин Г.А. Военно-спортивные игры. - М.: Изд-во ДОСААФ, 2006 г.</w:t>
      </w:r>
    </w:p>
    <w:p w14:paraId="0111FF57" w14:textId="77777777" w:rsidR="00766A5A" w:rsidRPr="00766A5A" w:rsidRDefault="00766A5A" w:rsidP="00766A5A">
      <w:pPr>
        <w:pStyle w:val="c39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Касимова, Т.А. Патриотическое воспитание школьников: Методическое пособие / Т.А. Касимова, Д.Е. Яковлев. - М.: Айрис-пресс, 2013. - 64 С.</w:t>
      </w:r>
    </w:p>
    <w:p w14:paraId="2A7D5C09" w14:textId="77777777" w:rsidR="00766A5A" w:rsidRDefault="00766A5A" w:rsidP="00766A5A">
      <w:pPr>
        <w:pStyle w:val="c39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766A5A">
        <w:rPr>
          <w:color w:val="000000"/>
          <w:sz w:val="28"/>
          <w:szCs w:val="28"/>
        </w:rPr>
        <w:t>Кларин М.В. Педагогическая технология в учебном процессе. - М., 2010 - С - 346.</w:t>
      </w:r>
    </w:p>
    <w:p w14:paraId="26409E4A" w14:textId="77777777" w:rsidR="002B36A7" w:rsidRPr="00766A5A" w:rsidRDefault="002B36A7" w:rsidP="00766A5A">
      <w:pPr>
        <w:pStyle w:val="c39"/>
        <w:jc w:val="center"/>
        <w:rPr>
          <w:color w:val="000000"/>
          <w:sz w:val="28"/>
          <w:szCs w:val="28"/>
        </w:rPr>
      </w:pPr>
      <w:bookmarkStart w:id="1" w:name="_Hlk146183049"/>
      <w:r w:rsidRPr="00766A5A">
        <w:rPr>
          <w:b/>
          <w:sz w:val="28"/>
        </w:rPr>
        <w:t>Содержание программы «</w:t>
      </w:r>
      <w:r w:rsidRPr="00766A5A">
        <w:rPr>
          <w:rFonts w:eastAsia="Arial Unicode MS"/>
          <w:b/>
          <w:kern w:val="2"/>
          <w:sz w:val="28"/>
          <w:szCs w:val="28"/>
          <w:lang w:eastAsia="hi-IN" w:bidi="hi-IN"/>
        </w:rPr>
        <w:t>Патриот</w:t>
      </w:r>
      <w:r w:rsidRPr="00766A5A">
        <w:rPr>
          <w:b/>
          <w:sz w:val="28"/>
        </w:rPr>
        <w:t>» одного года обучения</w:t>
      </w:r>
    </w:p>
    <w:p w14:paraId="180533C5" w14:textId="77777777" w:rsidR="002B36A7" w:rsidRPr="002B36A7" w:rsidRDefault="002B36A7" w:rsidP="002B36A7">
      <w:pPr>
        <w:tabs>
          <w:tab w:val="left" w:pos="2300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B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вооруженных сил России</w:t>
      </w:r>
      <w:r w:rsidR="00DE3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часов)</w:t>
      </w:r>
    </w:p>
    <w:p w14:paraId="1A9FD536" w14:textId="77777777" w:rsidR="002B36A7" w:rsidRPr="002B36A7" w:rsidRDefault="002B36A7" w:rsidP="002B36A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занятие. </w:t>
      </w:r>
      <w:r w:rsidRPr="002B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Воинская слава России. Армия и флот России XX века.</w:t>
      </w:r>
    </w:p>
    <w:p w14:paraId="00C34323" w14:textId="77777777" w:rsidR="00DE325F" w:rsidRPr="00CF4E23" w:rsidRDefault="002B36A7" w:rsidP="00DE3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E23">
        <w:rPr>
          <w:rFonts w:ascii="Times New Roman" w:hAnsi="Times New Roman" w:cs="Times New Roman"/>
          <w:color w:val="000000"/>
          <w:sz w:val="28"/>
          <w:szCs w:val="28"/>
        </w:rPr>
        <w:t> Виды и рода войск ВС РФ. Вооружение Российской армии на современном этапе. Ракетные войска. Сухопутные войска. Военно-космические силы. Военно-морской флот. Пограничные войска. Внутренние войска</w:t>
      </w:r>
      <w:r w:rsidR="00DE325F" w:rsidRPr="00DE32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325F"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25F" w:rsidRPr="00C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воинских традиций. Роль и место традиций и ритуалов в жизнедеятельности воинских коллективов. Система воинских традиций и ритуалов.</w:t>
      </w:r>
    </w:p>
    <w:p w14:paraId="5DF34E9F" w14:textId="77777777" w:rsidR="002B36A7" w:rsidRPr="00DE325F" w:rsidRDefault="00DE325F" w:rsidP="00DE325F">
      <w:pPr>
        <w:pStyle w:val="c3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4E23">
        <w:rPr>
          <w:color w:val="000000"/>
          <w:sz w:val="28"/>
          <w:szCs w:val="28"/>
        </w:rPr>
        <w:lastRenderedPageBreak/>
        <w:t>Боевое знамя воинской части. История военной присяги и порядок ее принятия. Флаг. Герб. Гимн. Геральдика. Знаки отличия</w:t>
      </w:r>
      <w:r>
        <w:rPr>
          <w:color w:val="000000"/>
          <w:sz w:val="28"/>
          <w:szCs w:val="28"/>
        </w:rPr>
        <w:t>.</w:t>
      </w:r>
    </w:p>
    <w:p w14:paraId="5A1C1519" w14:textId="77777777" w:rsidR="00DE325F" w:rsidRDefault="00DE325F" w:rsidP="002B3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6239ED" w14:textId="77777777" w:rsidR="002B36A7" w:rsidRDefault="002B36A7" w:rsidP="002B3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  <w:r w:rsidR="00DE3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Строевая подготовка</w:t>
      </w:r>
      <w:r w:rsidR="00DE3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(11 часов)</w:t>
      </w:r>
    </w:p>
    <w:p w14:paraId="0D54E469" w14:textId="77777777" w:rsidR="00DE325F" w:rsidRDefault="00DE325F" w:rsidP="00DE3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Элементы. Виды. Управление строем. Обязанности перед построением и в строю. </w:t>
      </w:r>
      <w:r w:rsidRPr="00C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Команды: «Становись!», «Равняйсь!», «Смирно!», «Вольно!», «Заправиться!»</w:t>
      </w:r>
      <w:r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  <w:r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стойка. Выход из строя и возвращение в строй, ответ на приветствие. Отдание воинской чести в движении.</w:t>
      </w:r>
    </w:p>
    <w:p w14:paraId="0CCB432D" w14:textId="77777777" w:rsidR="00DE325F" w:rsidRDefault="00DE325F" w:rsidP="00DE32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6CDCD433" w14:textId="77777777" w:rsidR="00DE325F" w:rsidRPr="00DE325F" w:rsidRDefault="00DE325F" w:rsidP="00DE32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3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Основы медицинских знаний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(17 часов)</w:t>
      </w:r>
    </w:p>
    <w:p w14:paraId="6EC5A8AE" w14:textId="77777777" w:rsidR="00DE325F" w:rsidRDefault="00DE325F" w:rsidP="00DE3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места происшествия. Осмотр пострадавшего. Признаки жизни и смерти. Выполнение реанимационных мероприятий.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Вывихи, растяжения, разрывы связок. Переломы конечностей. Оказание первой помощи. Правила наложения шин. Способы транспортировки пострадавших.</w:t>
      </w:r>
    </w:p>
    <w:p w14:paraId="2FE513C6" w14:textId="77777777" w:rsidR="00DE325F" w:rsidRPr="00DE325F" w:rsidRDefault="00DE325F" w:rsidP="00DE32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02345073" w14:textId="77777777" w:rsidR="00DE325F" w:rsidRPr="00DE325F" w:rsidRDefault="00DE325F" w:rsidP="00DE32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r w:rsidRPr="00DE3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вооружений</w:t>
      </w:r>
      <w:r w:rsidR="0021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</w:t>
      </w:r>
      <w:r w:rsidR="00491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1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14:paraId="2BFF0420" w14:textId="77777777" w:rsidR="00DE325F" w:rsidRDefault="00210084" w:rsidP="0021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325F"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Примитивное оружие. Средневековое оружие. Оружие современности.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DE325F"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Холодное, огнестрельное, метательное. Оружие массового поражения.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DE325F" w:rsidRPr="00DE3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 Калашникова.  АКМ-74.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DE325F" w:rsidRPr="00C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Устройство, назначение, тактико-технические характеристики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4E09E1" w14:textId="77777777" w:rsidR="00210084" w:rsidRPr="00CF4E23" w:rsidRDefault="00210084" w:rsidP="00210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59DDEDCE" w14:textId="77777777" w:rsidR="00210084" w:rsidRPr="00210084" w:rsidRDefault="00210084" w:rsidP="002100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1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Огневая 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(12 часов)</w:t>
      </w:r>
    </w:p>
    <w:p w14:paraId="31F8D56C" w14:textId="77777777" w:rsidR="00210084" w:rsidRDefault="00210084" w:rsidP="0021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стрельбе. Правила заряжания и разряжения.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Изготовка для стрельбы. Прицеливание и производство выстрела. Корректирование при ошибках. Выполнение учебных стрельб. Техника безопасности при выполнении броска гранаты. Положения для метания. Последовательность осуществления броска. Выполнение метания. Сдача нормативов.</w:t>
      </w:r>
    </w:p>
    <w:p w14:paraId="3220650E" w14:textId="77777777" w:rsidR="004913EE" w:rsidRPr="00210084" w:rsidRDefault="004913EE" w:rsidP="002100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1FD1953E" w14:textId="77777777" w:rsidR="004913EE" w:rsidRPr="004913EE" w:rsidRDefault="004913EE" w:rsidP="004913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1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7E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91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Основы выживания в сложных условиях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(10 часов)</w:t>
      </w:r>
    </w:p>
    <w:p w14:paraId="4657261E" w14:textId="77777777" w:rsidR="004913EE" w:rsidRPr="004913EE" w:rsidRDefault="004913EE" w:rsidP="004913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и схемы. 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привалов, их периодичность и продолжительность. Личное и групповое снаряжение. Ночлег в полевых 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14:paraId="185E2863" w14:textId="77777777" w:rsidR="004913EE" w:rsidRPr="004913EE" w:rsidRDefault="004913EE" w:rsidP="004913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войск в полевых условиях.  Составление и гигиеническая оценка раскладки продуктов. Типы костров. Место для костра. Разжигание костра. Безопасность.</w:t>
      </w:r>
    </w:p>
    <w:p w14:paraId="6F402F7C" w14:textId="77777777" w:rsidR="004913EE" w:rsidRPr="004913EE" w:rsidRDefault="004913EE" w:rsidP="004913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узлов</w:t>
      </w:r>
      <w:r w:rsidRPr="00491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Узлы для связывания верёвок одинакового и разного диаметров. Узлы для закрепления концов верёвок. Специальные узлы.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азимута. Определение ориентиров. Движение по ориентирам. Движение по азимуту.</w:t>
      </w:r>
    </w:p>
    <w:p w14:paraId="0C6A99DE" w14:textId="77777777" w:rsidR="00B61194" w:rsidRDefault="00B61194" w:rsidP="00B61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p w14:paraId="709D89D3" w14:textId="77777777" w:rsidR="00766A5A" w:rsidRDefault="00766A5A" w:rsidP="00E77D7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программы «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Патриот</w:t>
      </w:r>
      <w:r w:rsidRPr="00B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B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                                                         </w:t>
      </w:r>
      <w:r w:rsidRPr="00B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B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6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неделю)</w:t>
      </w:r>
    </w:p>
    <w:tbl>
      <w:tblPr>
        <w:tblpPr w:leftFromText="180" w:rightFromText="180" w:vertAnchor="text" w:horzAnchor="margin" w:tblpXSpec="center" w:tblpY="126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652"/>
        <w:gridCol w:w="992"/>
        <w:gridCol w:w="2552"/>
        <w:gridCol w:w="2410"/>
      </w:tblGrid>
      <w:tr w:rsidR="00766A5A" w:rsidRPr="007E0E63" w14:paraId="6530784F" w14:textId="77777777" w:rsidTr="00187C4F">
        <w:trPr>
          <w:cantSplit/>
          <w:trHeight w:val="520"/>
        </w:trPr>
        <w:tc>
          <w:tcPr>
            <w:tcW w:w="736" w:type="dxa"/>
            <w:vMerge w:val="restart"/>
            <w:shd w:val="clear" w:color="auto" w:fill="auto"/>
          </w:tcPr>
          <w:p w14:paraId="66BD5BFC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C7F7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40B" w14:textId="77777777" w:rsidR="00766A5A" w:rsidRPr="007E0E63" w:rsidRDefault="00766A5A" w:rsidP="00187C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A4355E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C26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6A5A" w:rsidRPr="007E0E63" w14:paraId="41382D9C" w14:textId="77777777" w:rsidTr="00187C4F">
        <w:trPr>
          <w:cantSplit/>
          <w:trHeight w:val="520"/>
        </w:trPr>
        <w:tc>
          <w:tcPr>
            <w:tcW w:w="736" w:type="dxa"/>
            <w:vMerge/>
            <w:shd w:val="clear" w:color="auto" w:fill="auto"/>
          </w:tcPr>
          <w:p w14:paraId="0F846E4E" w14:textId="77777777" w:rsidR="00766A5A" w:rsidRPr="007E0E63" w:rsidRDefault="00766A5A" w:rsidP="00187C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669F" w14:textId="77777777" w:rsidR="00766A5A" w:rsidRPr="007E0E63" w:rsidRDefault="00766A5A" w:rsidP="00187C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C1F" w14:textId="77777777" w:rsidR="00766A5A" w:rsidRPr="007E0E63" w:rsidRDefault="00766A5A" w:rsidP="00187C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C7E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F56" w14:textId="77777777" w:rsidR="00766A5A" w:rsidRPr="007E0E63" w:rsidRDefault="00766A5A" w:rsidP="00187C4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766A5A" w:rsidRPr="007E0E63" w14:paraId="79461A4D" w14:textId="77777777" w:rsidTr="00187C4F">
        <w:trPr>
          <w:cantSplit/>
          <w:trHeight w:val="675"/>
        </w:trPr>
        <w:tc>
          <w:tcPr>
            <w:tcW w:w="736" w:type="dxa"/>
            <w:shd w:val="clear" w:color="auto" w:fill="auto"/>
          </w:tcPr>
          <w:p w14:paraId="233A8B92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27F9" w14:textId="77777777" w:rsidR="00766A5A" w:rsidRPr="007E0E63" w:rsidRDefault="00766A5A" w:rsidP="00187C4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История вооруженных сил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D52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14:paraId="24F03FAB" w14:textId="77777777" w:rsidR="00766A5A" w:rsidRPr="007E0E63" w:rsidRDefault="00766A5A" w:rsidP="00187C4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489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534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4DD4FAB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A5A" w:rsidRPr="007E0E63" w14:paraId="3B753D2E" w14:textId="77777777" w:rsidTr="00187C4F">
        <w:trPr>
          <w:cantSplit/>
          <w:trHeight w:val="604"/>
        </w:trPr>
        <w:tc>
          <w:tcPr>
            <w:tcW w:w="736" w:type="dxa"/>
            <w:shd w:val="clear" w:color="auto" w:fill="auto"/>
          </w:tcPr>
          <w:p w14:paraId="116BEB3F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952" w14:textId="77777777" w:rsidR="00766A5A" w:rsidRPr="007E0E63" w:rsidRDefault="00766A5A" w:rsidP="00187C4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Строевая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9C9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C8C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93F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66A5A" w:rsidRPr="007E0E63" w14:paraId="38EDDC29" w14:textId="77777777" w:rsidTr="00187C4F">
        <w:trPr>
          <w:cantSplit/>
          <w:trHeight w:val="575"/>
        </w:trPr>
        <w:tc>
          <w:tcPr>
            <w:tcW w:w="736" w:type="dxa"/>
            <w:shd w:val="clear" w:color="auto" w:fill="auto"/>
          </w:tcPr>
          <w:p w14:paraId="1BB8D8A4" w14:textId="77777777" w:rsidR="00766A5A" w:rsidRPr="007E0E63" w:rsidRDefault="00766A5A" w:rsidP="00187C4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7A2" w14:textId="77777777" w:rsidR="00766A5A" w:rsidRPr="007E0E63" w:rsidRDefault="00766A5A" w:rsidP="00187C4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7E0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356" w14:textId="77777777" w:rsidR="00766A5A" w:rsidRPr="007E0E63" w:rsidRDefault="00766A5A" w:rsidP="00187C4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101" w14:textId="77777777" w:rsidR="00766A5A" w:rsidRPr="007E0E63" w:rsidRDefault="00766A5A" w:rsidP="00187C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961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66A5A" w:rsidRPr="007E0E63" w14:paraId="721F3E7F" w14:textId="77777777" w:rsidTr="00187C4F">
        <w:trPr>
          <w:cantSplit/>
          <w:trHeight w:val="225"/>
        </w:trPr>
        <w:tc>
          <w:tcPr>
            <w:tcW w:w="736" w:type="dxa"/>
            <w:shd w:val="clear" w:color="auto" w:fill="auto"/>
          </w:tcPr>
          <w:p w14:paraId="1823D65B" w14:textId="77777777" w:rsidR="00766A5A" w:rsidRPr="007E0E63" w:rsidRDefault="00766A5A" w:rsidP="00187C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326" w14:textId="77777777" w:rsidR="00766A5A" w:rsidRPr="007E0E63" w:rsidRDefault="00766A5A" w:rsidP="00187C4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7E0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вооружений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438" w14:textId="77777777" w:rsidR="00766A5A" w:rsidRPr="007E0E63" w:rsidRDefault="00766A5A" w:rsidP="00187C4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A1F" w14:textId="77777777" w:rsidR="00766A5A" w:rsidRPr="00AD3D78" w:rsidRDefault="00766A5A" w:rsidP="00187C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1D2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66A5A" w:rsidRPr="007E0E63" w14:paraId="625A6598" w14:textId="77777777" w:rsidTr="00187C4F">
        <w:trPr>
          <w:cantSplit/>
          <w:trHeight w:val="240"/>
        </w:trPr>
        <w:tc>
          <w:tcPr>
            <w:tcW w:w="736" w:type="dxa"/>
            <w:shd w:val="clear" w:color="auto" w:fill="auto"/>
          </w:tcPr>
          <w:p w14:paraId="33AD8A98" w14:textId="77777777" w:rsidR="00766A5A" w:rsidRPr="007E0E63" w:rsidRDefault="00766A5A" w:rsidP="00187C4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7D2" w14:textId="77777777" w:rsidR="00766A5A" w:rsidRPr="007E0E63" w:rsidRDefault="00766A5A" w:rsidP="00187C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21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Огневая подготовка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B85" w14:textId="77777777" w:rsidR="00766A5A" w:rsidRPr="007E0E63" w:rsidRDefault="00766A5A" w:rsidP="00187C4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B0E" w14:textId="77777777" w:rsidR="00766A5A" w:rsidRPr="007E0E63" w:rsidRDefault="00766A5A" w:rsidP="00187C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47A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66A5A" w:rsidRPr="007E0E63" w14:paraId="6F0CA4F9" w14:textId="77777777" w:rsidTr="00187C4F">
        <w:trPr>
          <w:cantSplit/>
          <w:trHeight w:val="330"/>
        </w:trPr>
        <w:tc>
          <w:tcPr>
            <w:tcW w:w="736" w:type="dxa"/>
            <w:shd w:val="clear" w:color="auto" w:fill="auto"/>
          </w:tcPr>
          <w:p w14:paraId="40F85A00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D6A" w14:textId="77777777" w:rsidR="00766A5A" w:rsidRPr="007E0E63" w:rsidRDefault="00766A5A" w:rsidP="00187C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6. </w:t>
            </w:r>
            <w:r w:rsidRPr="00491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выживания в сложных условиях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E60F" w14:textId="77777777" w:rsidR="00766A5A" w:rsidRPr="007E0E63" w:rsidRDefault="00766A5A" w:rsidP="00187C4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C363" w14:textId="77777777" w:rsidR="00766A5A" w:rsidRPr="007E0E63" w:rsidRDefault="00766A5A" w:rsidP="00187C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8310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66A5A" w:rsidRPr="007E0E63" w14:paraId="4F21DF84" w14:textId="77777777" w:rsidTr="00187C4F">
        <w:trPr>
          <w:cantSplit/>
          <w:trHeight w:val="157"/>
        </w:trPr>
        <w:tc>
          <w:tcPr>
            <w:tcW w:w="736" w:type="dxa"/>
            <w:shd w:val="clear" w:color="auto" w:fill="auto"/>
          </w:tcPr>
          <w:p w14:paraId="5321CC15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238F" w14:textId="77777777" w:rsidR="00766A5A" w:rsidRPr="007E0E63" w:rsidRDefault="00766A5A" w:rsidP="00187C4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E4D" w14:textId="77777777" w:rsidR="00766A5A" w:rsidRPr="007E0E63" w:rsidRDefault="00766A5A" w:rsidP="00187C4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24A" w14:textId="77777777" w:rsidR="00766A5A" w:rsidRPr="007E0E63" w:rsidRDefault="00766A5A" w:rsidP="00187C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AD7" w14:textId="77777777" w:rsidR="00766A5A" w:rsidRPr="007E0E63" w:rsidRDefault="00766A5A" w:rsidP="00187C4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</w:tbl>
    <w:p w14:paraId="6188BCFE" w14:textId="77777777" w:rsidR="00766A5A" w:rsidRPr="00B61194" w:rsidRDefault="00766A5A" w:rsidP="00766A5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747A5" w14:textId="77777777" w:rsidR="007E0E63" w:rsidRPr="007E0E63" w:rsidRDefault="007E0E63" w:rsidP="00DA49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программы «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Патриот</w:t>
      </w:r>
      <w:r w:rsidRPr="007E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7E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tbl>
      <w:tblPr>
        <w:tblpPr w:leftFromText="180" w:rightFromText="180" w:vertAnchor="text" w:horzAnchor="margin" w:tblpXSpec="center" w:tblpY="1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082"/>
        <w:gridCol w:w="850"/>
        <w:gridCol w:w="1134"/>
        <w:gridCol w:w="1134"/>
        <w:gridCol w:w="1418"/>
        <w:gridCol w:w="991"/>
      </w:tblGrid>
      <w:tr w:rsidR="007E0E63" w:rsidRPr="007E0E63" w14:paraId="33674133" w14:textId="77777777" w:rsidTr="007B7BD2">
        <w:trPr>
          <w:cantSplit/>
          <w:trHeight w:val="520"/>
        </w:trPr>
        <w:tc>
          <w:tcPr>
            <w:tcW w:w="880" w:type="dxa"/>
            <w:vMerge w:val="restart"/>
            <w:shd w:val="clear" w:color="auto" w:fill="auto"/>
          </w:tcPr>
          <w:p w14:paraId="591469F2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D0E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19E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203DE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1B3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5900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7E0E63" w:rsidRPr="007E0E63" w14:paraId="74214DEC" w14:textId="77777777" w:rsidTr="007B7BD2">
        <w:trPr>
          <w:cantSplit/>
          <w:trHeight w:val="928"/>
        </w:trPr>
        <w:tc>
          <w:tcPr>
            <w:tcW w:w="880" w:type="dxa"/>
            <w:vMerge/>
            <w:shd w:val="clear" w:color="auto" w:fill="auto"/>
          </w:tcPr>
          <w:p w14:paraId="1B3D0018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5E6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DF7A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AA1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E1F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3115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DC5B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факту</w:t>
            </w:r>
          </w:p>
        </w:tc>
      </w:tr>
      <w:tr w:rsidR="007E0E63" w:rsidRPr="007E0E63" w14:paraId="5EDF5737" w14:textId="77777777" w:rsidTr="007B7BD2">
        <w:trPr>
          <w:cantSplit/>
          <w:trHeight w:val="675"/>
        </w:trPr>
        <w:tc>
          <w:tcPr>
            <w:tcW w:w="880" w:type="dxa"/>
            <w:shd w:val="clear" w:color="auto" w:fill="auto"/>
          </w:tcPr>
          <w:p w14:paraId="3CB73FC9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EF8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="00A76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7647B" w:rsidRPr="007E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История вооруженных сил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ED6" w14:textId="77777777" w:rsidR="007E0E63" w:rsidRPr="007E0E63" w:rsidRDefault="00A7647B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14:paraId="0AED736B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405" w14:textId="77777777" w:rsidR="007E0E63" w:rsidRPr="007E0E63" w:rsidRDefault="00645CF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DD6" w14:textId="77777777" w:rsidR="007E0E63" w:rsidRPr="00152E42" w:rsidRDefault="00645CF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7BCE1BC4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62A" w14:textId="77777777" w:rsidR="007E0E63" w:rsidRPr="007E0E63" w:rsidRDefault="007E0E63" w:rsidP="00CC75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BC1" w14:textId="77777777" w:rsidR="007E0E63" w:rsidRPr="007E0E63" w:rsidRDefault="007E0E63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1246D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50" w:rsidRPr="007E0E63" w14:paraId="66275569" w14:textId="77777777" w:rsidTr="007B7BD2">
        <w:trPr>
          <w:cantSplit/>
          <w:trHeight w:val="750"/>
        </w:trPr>
        <w:tc>
          <w:tcPr>
            <w:tcW w:w="880" w:type="dxa"/>
            <w:shd w:val="clear" w:color="auto" w:fill="auto"/>
          </w:tcPr>
          <w:p w14:paraId="3921CF4B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2D1" w14:textId="77777777" w:rsidR="00CC7550" w:rsidRPr="007E0E63" w:rsidRDefault="00CC7550" w:rsidP="00CC75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слава России. Армия и флот России XX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C35" w14:textId="77777777" w:rsidR="00CC7550" w:rsidRPr="007E0E63" w:rsidRDefault="00CC7550" w:rsidP="00CC755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6C0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A5D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9DD" w14:textId="7A323EE3" w:rsidR="00CC7550" w:rsidRPr="006B72DC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5973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2DC" w:rsidRPr="007E0E63" w14:paraId="34C0C517" w14:textId="77777777" w:rsidTr="007B7BD2">
        <w:trPr>
          <w:cantSplit/>
          <w:trHeight w:val="750"/>
        </w:trPr>
        <w:tc>
          <w:tcPr>
            <w:tcW w:w="880" w:type="dxa"/>
            <w:shd w:val="clear" w:color="auto" w:fill="auto"/>
          </w:tcPr>
          <w:p w14:paraId="0E0485AC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9DF" w14:textId="77777777" w:rsidR="006B72DC" w:rsidRPr="00A7647B" w:rsidRDefault="006B72DC" w:rsidP="006B72D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рода войск ВС РФ. Вооружение Российской армии на современном этапе.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74E" w14:textId="77777777" w:rsidR="006B72DC" w:rsidRPr="007E0E63" w:rsidRDefault="006B72DC" w:rsidP="006B72D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645" w14:textId="77777777" w:rsidR="006B72DC" w:rsidRPr="002F695B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9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BAC1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65F7" w14:textId="74A39527" w:rsidR="006B72DC" w:rsidRPr="006B72DC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0AC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2DC" w:rsidRPr="007E0E63" w14:paraId="16A0FF47" w14:textId="77777777" w:rsidTr="007B7BD2">
        <w:trPr>
          <w:cantSplit/>
          <w:trHeight w:val="750"/>
        </w:trPr>
        <w:tc>
          <w:tcPr>
            <w:tcW w:w="880" w:type="dxa"/>
            <w:shd w:val="clear" w:color="auto" w:fill="auto"/>
          </w:tcPr>
          <w:p w14:paraId="6255DC72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A22" w14:textId="77777777" w:rsidR="006B72DC" w:rsidRPr="00645CFF" w:rsidRDefault="006B72DC" w:rsidP="006B72D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воинских традиций. Роль и место традиций и ритуалов в жизнедеятельности воинских коллективов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03A" w14:textId="77777777" w:rsidR="006B72DC" w:rsidRPr="007E0E63" w:rsidRDefault="006B72DC" w:rsidP="006B72D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B8C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8D5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D73B" w14:textId="429E01C3" w:rsidR="006B72DC" w:rsidRPr="006B72DC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095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2DC" w:rsidRPr="007E0E63" w14:paraId="4734628A" w14:textId="77777777" w:rsidTr="007B7BD2">
        <w:trPr>
          <w:cantSplit/>
          <w:trHeight w:val="750"/>
        </w:trPr>
        <w:tc>
          <w:tcPr>
            <w:tcW w:w="880" w:type="dxa"/>
            <w:shd w:val="clear" w:color="auto" w:fill="auto"/>
          </w:tcPr>
          <w:p w14:paraId="396E170B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914" w14:textId="77777777" w:rsidR="006B72DC" w:rsidRPr="00645CFF" w:rsidRDefault="006B72DC" w:rsidP="006B72D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Боевое знамя воинской части. История военной присяги и порядок ее принятия.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D411" w14:textId="77777777" w:rsidR="006B72DC" w:rsidRPr="007E0E63" w:rsidRDefault="006B72DC" w:rsidP="006B72D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4CF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1BA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EF6" w14:textId="42B674C6" w:rsidR="006B72DC" w:rsidRPr="006B72DC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44C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2DC" w:rsidRPr="007E0E63" w14:paraId="476B0F39" w14:textId="77777777" w:rsidTr="007B7BD2">
        <w:trPr>
          <w:cantSplit/>
          <w:trHeight w:val="750"/>
        </w:trPr>
        <w:tc>
          <w:tcPr>
            <w:tcW w:w="880" w:type="dxa"/>
            <w:shd w:val="clear" w:color="auto" w:fill="auto"/>
          </w:tcPr>
          <w:p w14:paraId="3FB5142F" w14:textId="77777777" w:rsidR="006B72DC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6ED" w14:textId="77777777" w:rsidR="006B72DC" w:rsidRPr="00DE325F" w:rsidRDefault="006B72DC" w:rsidP="006B72DC">
            <w:pPr>
              <w:pStyle w:val="c3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5CFF">
              <w:rPr>
                <w:color w:val="000000"/>
              </w:rPr>
              <w:t>Флаг. Герб.</w:t>
            </w:r>
            <w:r>
              <w:rPr>
                <w:color w:val="000000"/>
              </w:rPr>
              <w:t xml:space="preserve"> </w:t>
            </w:r>
            <w:r w:rsidRPr="00645CFF">
              <w:rPr>
                <w:color w:val="000000"/>
              </w:rPr>
              <w:t>Гимн. Геральдика. Знаки отличия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84BF280" w14:textId="77777777" w:rsidR="006B72DC" w:rsidRPr="007E0E63" w:rsidRDefault="006B72DC" w:rsidP="006B72D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827" w14:textId="77777777" w:rsidR="006B72DC" w:rsidRPr="007E0E63" w:rsidRDefault="006B72DC" w:rsidP="006B72D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E16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DBE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D25" w14:textId="6CAAAF16" w:rsidR="006B72DC" w:rsidRPr="006B72DC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3FB" w14:textId="77777777" w:rsidR="006B72DC" w:rsidRPr="007E0E63" w:rsidRDefault="006B72DC" w:rsidP="006B72D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50" w:rsidRPr="007E0E63" w14:paraId="1B1F1D3E" w14:textId="77777777" w:rsidTr="007B7BD2">
        <w:trPr>
          <w:cantSplit/>
          <w:trHeight w:val="750"/>
        </w:trPr>
        <w:tc>
          <w:tcPr>
            <w:tcW w:w="880" w:type="dxa"/>
            <w:shd w:val="clear" w:color="auto" w:fill="auto"/>
          </w:tcPr>
          <w:p w14:paraId="7133CBC8" w14:textId="77777777" w:rsidR="00CC7550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BD5" w14:textId="77777777" w:rsidR="00CC7550" w:rsidRPr="007E0E63" w:rsidRDefault="00CC7550" w:rsidP="00CC755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Pr="00645CFF">
              <w:rPr>
                <w:rFonts w:ascii="Times New Roman" w:eastAsia="Times New Roman" w:hAnsi="Times New Roman" w:cs="Times New Roman"/>
                <w:color w:val="2C2D36"/>
                <w:kern w:val="36"/>
                <w:sz w:val="24"/>
                <w:szCs w:val="24"/>
                <w:lang w:eastAsia="ru-RU"/>
              </w:rPr>
              <w:t xml:space="preserve">центр военно-патриотического </w:t>
            </w:r>
            <w:r w:rsidRPr="00645CF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воспитания Авангард им. героя Советского Союза А. Матросова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3509" w14:textId="77777777" w:rsidR="00CC7550" w:rsidRPr="007E0E63" w:rsidRDefault="00CC7550" w:rsidP="00CC755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172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0D4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365" w14:textId="6B0BD30E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43D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50" w:rsidRPr="007E0E63" w14:paraId="07436907" w14:textId="77777777" w:rsidTr="007B7BD2">
        <w:trPr>
          <w:cantSplit/>
          <w:trHeight w:val="604"/>
        </w:trPr>
        <w:tc>
          <w:tcPr>
            <w:tcW w:w="880" w:type="dxa"/>
            <w:shd w:val="clear" w:color="auto" w:fill="auto"/>
          </w:tcPr>
          <w:p w14:paraId="13B1885A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A59" w14:textId="77777777" w:rsidR="00CC7550" w:rsidRPr="007E0E63" w:rsidRDefault="00CC7550" w:rsidP="00CC75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DE8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23F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A56" w14:textId="77777777" w:rsidR="00CC7550" w:rsidRPr="007E0E63" w:rsidRDefault="00CC7550" w:rsidP="00CC75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A452" w14:textId="77777777" w:rsidR="00CC7550" w:rsidRPr="007E0E63" w:rsidRDefault="00CC7550" w:rsidP="00CC755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A07" w14:textId="77777777" w:rsidR="00CC7550" w:rsidRPr="007E0E63" w:rsidRDefault="00CC7550" w:rsidP="00CC755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E63" w:rsidRPr="007E0E63" w14:paraId="06A66AC7" w14:textId="77777777" w:rsidTr="007B7BD2">
        <w:trPr>
          <w:cantSplit/>
          <w:trHeight w:val="536"/>
        </w:trPr>
        <w:tc>
          <w:tcPr>
            <w:tcW w:w="880" w:type="dxa"/>
            <w:shd w:val="clear" w:color="auto" w:fill="auto"/>
          </w:tcPr>
          <w:p w14:paraId="4020D3C9" w14:textId="77777777" w:rsidR="007E0E63" w:rsidRPr="007E0E63" w:rsidRDefault="007E0E63" w:rsidP="00A140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9D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B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03C" w14:textId="77777777" w:rsidR="007E0E63" w:rsidRPr="00645CFF" w:rsidRDefault="007E0E63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45CFF" w:rsidRPr="00DE3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5CFF" w:rsidRPr="0064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Элементы. Виды. Управление строем.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EBF2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C8E10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BE9" w14:textId="77777777" w:rsidR="007E0E63" w:rsidRPr="007E0E63" w:rsidRDefault="007B7BD2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6858A27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236" w14:textId="77777777" w:rsidR="007E0E63" w:rsidRPr="007E0E63" w:rsidRDefault="00CE032E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581" w14:textId="3FACA7DD" w:rsidR="00FD1DCA" w:rsidRPr="007E0E63" w:rsidRDefault="00FD1DCA" w:rsidP="00FD1DC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F11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FF" w:rsidRPr="007E0E63" w14:paraId="7AC9B564" w14:textId="77777777" w:rsidTr="007B7BD2">
        <w:trPr>
          <w:cantSplit/>
          <w:trHeight w:val="536"/>
        </w:trPr>
        <w:tc>
          <w:tcPr>
            <w:tcW w:w="880" w:type="dxa"/>
            <w:shd w:val="clear" w:color="auto" w:fill="auto"/>
          </w:tcPr>
          <w:p w14:paraId="395B017A" w14:textId="77777777" w:rsidR="00645CFF" w:rsidRPr="007E0E63" w:rsidRDefault="00645CFF" w:rsidP="00A140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B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D19" w14:textId="77777777" w:rsidR="00645CFF" w:rsidRPr="007B7BD2" w:rsidRDefault="007B7BD2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Команды: «Становись!», «Равняйсь!», «Смирно!», «Вольно!», «Заправиться!»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8BD" w14:textId="77777777" w:rsidR="00645CFF" w:rsidRPr="007E0E63" w:rsidRDefault="00645CF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97E" w14:textId="77777777" w:rsidR="00645CFF" w:rsidRPr="007E0E63" w:rsidRDefault="001A3618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E68" w14:textId="77777777" w:rsidR="00645CFF" w:rsidRPr="007E0E63" w:rsidRDefault="00645CF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822" w14:textId="5DB092CA" w:rsidR="00645CFF" w:rsidRPr="007E0E63" w:rsidRDefault="00645CFF" w:rsidP="00FD1DC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DB6" w14:textId="77777777" w:rsidR="00645CFF" w:rsidRPr="007E0E63" w:rsidRDefault="00645CFF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FF" w:rsidRPr="007E0E63" w14:paraId="0F186FB0" w14:textId="77777777" w:rsidTr="007B7BD2">
        <w:trPr>
          <w:cantSplit/>
          <w:trHeight w:val="536"/>
        </w:trPr>
        <w:tc>
          <w:tcPr>
            <w:tcW w:w="880" w:type="dxa"/>
            <w:shd w:val="clear" w:color="auto" w:fill="auto"/>
          </w:tcPr>
          <w:p w14:paraId="2740BB36" w14:textId="77777777" w:rsidR="00645CFF" w:rsidRPr="007E0E63" w:rsidRDefault="00645CFF" w:rsidP="00A140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B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016" w14:textId="77777777" w:rsidR="00645CFF" w:rsidRPr="007E0E63" w:rsidRDefault="007B7BD2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Команды: </w:t>
            </w:r>
            <w:r w:rsidRPr="007B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«Налево!», «Направо!», «Кругом!». Строевой шаг.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20C" w14:textId="77777777" w:rsidR="00645CFF" w:rsidRPr="007E0E63" w:rsidRDefault="00645CF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91E" w14:textId="77777777" w:rsidR="00645CFF" w:rsidRPr="007E0E63" w:rsidRDefault="001A3618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E09" w14:textId="77777777" w:rsidR="00645CFF" w:rsidRPr="007E0E63" w:rsidRDefault="00645CF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598" w14:textId="59FC307D" w:rsidR="00645CFF" w:rsidRPr="007E0E63" w:rsidRDefault="00645CFF" w:rsidP="00FD1DC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626" w14:textId="77777777" w:rsidR="00645CFF" w:rsidRPr="007E0E63" w:rsidRDefault="00645CFF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CFF" w:rsidRPr="007E0E63" w14:paraId="06BDEAD9" w14:textId="77777777" w:rsidTr="007B7BD2">
        <w:trPr>
          <w:cantSplit/>
          <w:trHeight w:val="536"/>
        </w:trPr>
        <w:tc>
          <w:tcPr>
            <w:tcW w:w="880" w:type="dxa"/>
            <w:shd w:val="clear" w:color="auto" w:fill="auto"/>
          </w:tcPr>
          <w:p w14:paraId="37816909" w14:textId="77777777" w:rsidR="00645CFF" w:rsidRPr="007E0E63" w:rsidRDefault="00645CFF" w:rsidP="00A140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B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B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DA6" w14:textId="77777777" w:rsidR="00645CFF" w:rsidRPr="007B7BD2" w:rsidRDefault="007B7BD2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Строевой шаг. Походный шаг. Построение в шеренгу, колонну. Перестроения.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247" w14:textId="77777777" w:rsidR="00645CFF" w:rsidRPr="007E0E63" w:rsidRDefault="00645CF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2C4" w14:textId="77777777" w:rsidR="00645CFF" w:rsidRPr="007E0E63" w:rsidRDefault="007B7BD2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327" w14:textId="77777777" w:rsidR="00645CFF" w:rsidRPr="007E0E63" w:rsidRDefault="00CE032E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9DE" w14:textId="3ADD14D6" w:rsidR="003847B2" w:rsidRPr="007E0E63" w:rsidRDefault="003847B2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64D" w14:textId="77777777" w:rsidR="00645CFF" w:rsidRPr="007E0E63" w:rsidRDefault="00645CFF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BD2" w:rsidRPr="007E0E63" w14:paraId="5717DD0A" w14:textId="77777777" w:rsidTr="007B7BD2">
        <w:trPr>
          <w:cantSplit/>
          <w:trHeight w:val="536"/>
        </w:trPr>
        <w:tc>
          <w:tcPr>
            <w:tcW w:w="880" w:type="dxa"/>
            <w:shd w:val="clear" w:color="auto" w:fill="auto"/>
          </w:tcPr>
          <w:p w14:paraId="3EE73643" w14:textId="77777777" w:rsidR="007B7BD2" w:rsidRDefault="007B7BD2" w:rsidP="00A140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15B" w14:textId="77777777" w:rsidR="007B7BD2" w:rsidRPr="00CE032E" w:rsidRDefault="007B7BD2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колонне в обход, по кругу.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1CE" w14:textId="77777777" w:rsidR="007B7BD2" w:rsidRPr="007E0E63" w:rsidRDefault="007B7BD2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C32" w14:textId="77777777" w:rsidR="007B7BD2" w:rsidRPr="007E0E63" w:rsidRDefault="001A3618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444" w14:textId="77777777" w:rsidR="007B7BD2" w:rsidRPr="007E0E63" w:rsidRDefault="007B7BD2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731" w14:textId="4E751F06" w:rsidR="007B7BD2" w:rsidRPr="007E0E63" w:rsidRDefault="007B7BD2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19E" w14:textId="77777777" w:rsidR="007B7BD2" w:rsidRPr="007E0E63" w:rsidRDefault="007B7BD2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BD2" w:rsidRPr="007E0E63" w14:paraId="7AA5D6F4" w14:textId="77777777" w:rsidTr="007B7BD2">
        <w:trPr>
          <w:cantSplit/>
          <w:trHeight w:val="536"/>
        </w:trPr>
        <w:tc>
          <w:tcPr>
            <w:tcW w:w="880" w:type="dxa"/>
            <w:shd w:val="clear" w:color="auto" w:fill="auto"/>
          </w:tcPr>
          <w:p w14:paraId="49879F2D" w14:textId="77777777" w:rsidR="007B7BD2" w:rsidRDefault="007B7BD2" w:rsidP="00A140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351" w14:textId="77777777" w:rsidR="007B7BD2" w:rsidRPr="007E0E63" w:rsidRDefault="007B7BD2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колонну по одному, по два, по три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3FB0" w14:textId="77777777" w:rsidR="007B7BD2" w:rsidRPr="007E0E63" w:rsidRDefault="007B7BD2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71E" w14:textId="77777777" w:rsidR="007B7BD2" w:rsidRPr="007E0E63" w:rsidRDefault="001A3618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E1D" w14:textId="77777777" w:rsidR="007B7BD2" w:rsidRPr="007E0E63" w:rsidRDefault="007B7BD2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508" w14:textId="7E33F561" w:rsidR="007B7BD2" w:rsidRPr="007E0E63" w:rsidRDefault="007B7BD2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F8B" w14:textId="77777777" w:rsidR="007B7BD2" w:rsidRPr="007E0E63" w:rsidRDefault="007B7BD2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BD2" w:rsidRPr="007E0E63" w14:paraId="48260E80" w14:textId="77777777" w:rsidTr="007B7BD2">
        <w:trPr>
          <w:cantSplit/>
          <w:trHeight w:val="536"/>
        </w:trPr>
        <w:tc>
          <w:tcPr>
            <w:tcW w:w="880" w:type="dxa"/>
            <w:shd w:val="clear" w:color="auto" w:fill="auto"/>
          </w:tcPr>
          <w:p w14:paraId="47343837" w14:textId="77777777" w:rsidR="00CE032E" w:rsidRDefault="007B7BD2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38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D46" w14:textId="77777777" w:rsidR="007B7BD2" w:rsidRPr="007E0E63" w:rsidRDefault="00CE032E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стойка. Выход из строя и возвращение в строй, ответ на приветствие</w:t>
            </w:r>
            <w:r w:rsidRPr="00CF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15B" w14:textId="77777777" w:rsidR="007B7BD2" w:rsidRPr="007E0E63" w:rsidRDefault="007B7BD2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279" w14:textId="77777777" w:rsidR="007B7BD2" w:rsidRPr="007E0E63" w:rsidRDefault="00CE032E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3D0" w14:textId="77777777" w:rsidR="007B7BD2" w:rsidRPr="007E0E63" w:rsidRDefault="00CE032E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C99" w14:textId="2A598007" w:rsidR="003847B2" w:rsidRPr="007E0E63" w:rsidRDefault="003847B2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F99" w14:textId="77777777" w:rsidR="007B7BD2" w:rsidRPr="007E0E63" w:rsidRDefault="007B7BD2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BD2" w:rsidRPr="007E0E63" w14:paraId="466B3712" w14:textId="77777777" w:rsidTr="007B7BD2">
        <w:trPr>
          <w:cantSplit/>
          <w:trHeight w:val="536"/>
        </w:trPr>
        <w:tc>
          <w:tcPr>
            <w:tcW w:w="880" w:type="dxa"/>
            <w:shd w:val="clear" w:color="auto" w:fill="auto"/>
          </w:tcPr>
          <w:p w14:paraId="7707303E" w14:textId="77777777" w:rsidR="007B7BD2" w:rsidRDefault="007B7BD2" w:rsidP="00A140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CE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25E" w14:textId="77777777" w:rsidR="007B7BD2" w:rsidRPr="00CE032E" w:rsidRDefault="00CE032E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Отдание воинской чести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620" w14:textId="77777777" w:rsidR="007B7BD2" w:rsidRPr="007E0E63" w:rsidRDefault="007B7BD2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BA1" w14:textId="77777777" w:rsidR="007B7BD2" w:rsidRPr="007E0E63" w:rsidRDefault="001A3618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FCE" w14:textId="77777777" w:rsidR="007B7BD2" w:rsidRPr="007E0E63" w:rsidRDefault="007B7BD2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664" w14:textId="469154B3" w:rsidR="007B7BD2" w:rsidRPr="007E0E63" w:rsidRDefault="007B7BD2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B07" w14:textId="77777777" w:rsidR="007B7BD2" w:rsidRPr="007E0E63" w:rsidRDefault="007B7BD2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E63" w:rsidRPr="007E0E63" w14:paraId="09CEA3AD" w14:textId="77777777" w:rsidTr="007B7BD2">
        <w:trPr>
          <w:cantSplit/>
          <w:trHeight w:val="575"/>
        </w:trPr>
        <w:tc>
          <w:tcPr>
            <w:tcW w:w="880" w:type="dxa"/>
            <w:shd w:val="clear" w:color="auto" w:fill="auto"/>
          </w:tcPr>
          <w:p w14:paraId="1A2C8AFA" w14:textId="77777777" w:rsidR="007E0E63" w:rsidRPr="007E0E63" w:rsidRDefault="007E0E63" w:rsidP="00A140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FB4" w14:textId="77777777" w:rsidR="007E0E63" w:rsidRPr="007E0E63" w:rsidRDefault="007E0E63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 w:rsidR="00CE032E" w:rsidRPr="00DE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32E" w:rsidRPr="00CE0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FC9" w14:textId="77777777" w:rsidR="007E0E63" w:rsidRPr="007E0E63" w:rsidRDefault="007E0E63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0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23A" w14:textId="77777777" w:rsidR="007E0E63" w:rsidRPr="007E0E63" w:rsidRDefault="009D132B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D9A" w14:textId="77777777" w:rsidR="007E0E63" w:rsidRPr="007E0E63" w:rsidRDefault="009D132B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152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822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E63" w:rsidRPr="007E0E63" w14:paraId="395A76B9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5769D6B9" w14:textId="77777777" w:rsidR="00CE032E" w:rsidRPr="009D132B" w:rsidRDefault="007E0E63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9D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CE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DDD" w14:textId="77777777" w:rsidR="007E0E63" w:rsidRPr="007E0E63" w:rsidRDefault="00CE032E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94EA" w14:textId="77777777" w:rsidR="007E0E63" w:rsidRPr="007E0E63" w:rsidRDefault="007E0E63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698" w14:textId="77777777" w:rsidR="007E0E63" w:rsidRPr="007E0E63" w:rsidRDefault="00CE032E" w:rsidP="00CE0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382" w14:textId="77777777" w:rsidR="007E0E63" w:rsidRPr="007E0E63" w:rsidRDefault="007E0E63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9AB" w14:textId="506B2DCB" w:rsidR="007E0E63" w:rsidRPr="007E0E63" w:rsidRDefault="007E0E63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DFC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32E" w:rsidRPr="007E0E63" w14:paraId="1E1BB0D1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5E895971" w14:textId="77777777" w:rsidR="00CE032E" w:rsidRPr="007E0E63" w:rsidRDefault="00CE032E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33C5" w14:textId="77777777" w:rsidR="00CE032E" w:rsidRPr="00CE032E" w:rsidRDefault="00CE032E" w:rsidP="00CE03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32E">
              <w:rPr>
                <w:rFonts w:ascii="Times New Roman" w:hAnsi="Times New Roman" w:cs="Times New Roman"/>
                <w:sz w:val="24"/>
                <w:szCs w:val="24"/>
              </w:rPr>
              <w:t>Осмотр места происшествия.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FBC" w14:textId="77777777" w:rsidR="00CE032E" w:rsidRPr="007E0E63" w:rsidRDefault="00CE032E" w:rsidP="00CE0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0F7" w14:textId="77777777" w:rsidR="00CE032E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C56" w14:textId="77777777" w:rsidR="00CE032E" w:rsidRPr="007E0E63" w:rsidRDefault="00CE032E" w:rsidP="00CE03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975" w14:textId="3AC8ABA0" w:rsidR="00CE032E" w:rsidRPr="007E0E63" w:rsidRDefault="00CE032E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BA7" w14:textId="77777777" w:rsidR="00CE032E" w:rsidRPr="007E0E63" w:rsidRDefault="00CE032E" w:rsidP="00CE03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32E" w:rsidRPr="007E0E63" w14:paraId="60A5F7DA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275B1207" w14:textId="77777777" w:rsidR="00CE032E" w:rsidRPr="007E0E63" w:rsidRDefault="00CE032E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0AF" w14:textId="77777777" w:rsidR="00CE032E" w:rsidRPr="00CE032E" w:rsidRDefault="00CE032E" w:rsidP="00CE03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32E">
              <w:rPr>
                <w:rFonts w:ascii="Times New Roman" w:hAnsi="Times New Roman" w:cs="Times New Roman"/>
                <w:sz w:val="24"/>
                <w:szCs w:val="24"/>
              </w:rPr>
              <w:t>Осмотр пострадавшего.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7FB" w14:textId="77777777" w:rsidR="00CE032E" w:rsidRPr="007E0E63" w:rsidRDefault="00CE032E" w:rsidP="00CE0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C25" w14:textId="77777777" w:rsidR="00CE032E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79D" w14:textId="77777777" w:rsidR="00CE032E" w:rsidRPr="007E0E63" w:rsidRDefault="00CE032E" w:rsidP="00CE03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984" w14:textId="3F6CDBA9" w:rsidR="00CE032E" w:rsidRPr="007E0E63" w:rsidRDefault="00CE032E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A83" w14:textId="77777777" w:rsidR="00CE032E" w:rsidRPr="007E0E63" w:rsidRDefault="00CE032E" w:rsidP="00CE03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32E" w:rsidRPr="007E0E63" w14:paraId="70F6B797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5A2242E1" w14:textId="77777777" w:rsidR="00CE032E" w:rsidRPr="007E0E63" w:rsidRDefault="00CE032E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606" w14:textId="77777777" w:rsidR="00CE032E" w:rsidRPr="00CE032E" w:rsidRDefault="00CE032E" w:rsidP="00CE032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32E">
              <w:rPr>
                <w:rFonts w:ascii="Times New Roman" w:hAnsi="Times New Roman" w:cs="Times New Roman"/>
                <w:sz w:val="24"/>
                <w:szCs w:val="24"/>
              </w:rPr>
              <w:t>Признаки жизни и смерти.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0C9" w14:textId="77777777" w:rsidR="00CE032E" w:rsidRPr="007E0E63" w:rsidRDefault="00CE032E" w:rsidP="00CE03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B8F" w14:textId="77777777" w:rsidR="00CE032E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CF0" w14:textId="77777777" w:rsidR="00CE032E" w:rsidRPr="007E0E63" w:rsidRDefault="00CE032E" w:rsidP="00CE03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1AB" w14:textId="4E33C79F" w:rsidR="00CE032E" w:rsidRPr="007E0E63" w:rsidRDefault="00CE032E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F33" w14:textId="77777777" w:rsidR="00CE032E" w:rsidRPr="007E0E63" w:rsidRDefault="00CE032E" w:rsidP="00CE03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2B" w:rsidRPr="007E0E63" w14:paraId="1EEE7666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43EE014F" w14:textId="77777777" w:rsidR="009D132B" w:rsidRPr="007E0E63" w:rsidRDefault="009D132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B71" w14:textId="77777777" w:rsidR="009D132B" w:rsidRPr="009D132B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>Выполнение реанимационных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BC6C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B49" w14:textId="77777777" w:rsidR="009D132B" w:rsidRPr="007E0E63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99F" w14:textId="77777777" w:rsidR="009D132B" w:rsidRPr="007E0E63" w:rsidRDefault="009D132B" w:rsidP="009D13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408" w14:textId="337E07D0" w:rsidR="009D132B" w:rsidRPr="007E0E63" w:rsidRDefault="009D132B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462" w14:textId="77777777" w:rsidR="009D132B" w:rsidRPr="007E0E63" w:rsidRDefault="009D132B" w:rsidP="009D13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2B" w:rsidRPr="007E0E63" w14:paraId="6E47DD80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3D40F5E1" w14:textId="77777777" w:rsidR="009D132B" w:rsidRPr="007E0E63" w:rsidRDefault="009D132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5E1" w14:textId="77777777" w:rsidR="009D132B" w:rsidRPr="009D132B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>Ранения и кровотечения. Виды ранений.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3BF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A44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FCE" w14:textId="77777777" w:rsidR="009D132B" w:rsidRPr="007E0E63" w:rsidRDefault="009D132B" w:rsidP="009D13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0ED" w14:textId="04FE835E" w:rsidR="009D132B" w:rsidRPr="007E0E63" w:rsidRDefault="009D132B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2E9" w14:textId="77777777" w:rsidR="009D132B" w:rsidRPr="007E0E63" w:rsidRDefault="009D132B" w:rsidP="009D13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2B" w:rsidRPr="007E0E63" w14:paraId="3B5E3DCA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56097740" w14:textId="77777777" w:rsidR="009D132B" w:rsidRPr="007E0E63" w:rsidRDefault="009D132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6EA" w14:textId="77777777" w:rsidR="009D132B" w:rsidRPr="009D132B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>Обработка 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1BB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ACA" w14:textId="77777777" w:rsidR="009D132B" w:rsidRPr="007E0E63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8A4" w14:textId="77777777" w:rsidR="009D132B" w:rsidRPr="007E0E63" w:rsidRDefault="009D132B" w:rsidP="009D13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C93" w14:textId="33026798" w:rsidR="009D132B" w:rsidRPr="007E0E63" w:rsidRDefault="009D132B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ACE" w14:textId="77777777" w:rsidR="009D132B" w:rsidRPr="007E0E63" w:rsidRDefault="009D132B" w:rsidP="009D13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2B" w:rsidRPr="007E0E63" w14:paraId="3AA121C8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297536C4" w14:textId="77777777" w:rsidR="009D132B" w:rsidRPr="007E0E63" w:rsidRDefault="009D132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284" w14:textId="77777777" w:rsidR="009D132B" w:rsidRPr="009D132B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>Выполнение реанимационных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61B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77" w14:textId="77777777" w:rsidR="009D132B" w:rsidRPr="007E0E63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F42" w14:textId="77777777" w:rsidR="009D132B" w:rsidRPr="007E0E63" w:rsidRDefault="009D132B" w:rsidP="009D13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8BA" w14:textId="7E4CFFC4" w:rsidR="009D132B" w:rsidRPr="007E0E63" w:rsidRDefault="009D132B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190" w14:textId="77777777" w:rsidR="009D132B" w:rsidRPr="007E0E63" w:rsidRDefault="009D132B" w:rsidP="009D13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2B" w:rsidRPr="007E0E63" w14:paraId="57924B30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5299C1DC" w14:textId="77777777" w:rsidR="009D132B" w:rsidRPr="007E0E63" w:rsidRDefault="009D132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458" w14:textId="77777777" w:rsidR="009D132B" w:rsidRPr="009D132B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>Виды и правила наложения повязок на раны.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27D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C41" w14:textId="77777777" w:rsidR="009D132B" w:rsidRPr="007E0E63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118" w14:textId="77777777" w:rsidR="009D132B" w:rsidRPr="007E0E63" w:rsidRDefault="009D132B" w:rsidP="009D13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A80" w14:textId="6AFD0254" w:rsidR="009D132B" w:rsidRPr="007E0E63" w:rsidRDefault="009D132B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FBE" w14:textId="77777777" w:rsidR="009D132B" w:rsidRPr="007E0E63" w:rsidRDefault="009D132B" w:rsidP="009D13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2B" w:rsidRPr="007E0E63" w14:paraId="52B4BC62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225B4F00" w14:textId="77777777" w:rsidR="009D132B" w:rsidRPr="007E0E63" w:rsidRDefault="009D132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3.11      3.12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F52" w14:textId="77777777" w:rsidR="009D132B" w:rsidRPr="009D132B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>Виды кровотечений.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8BC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3C3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3E9" w14:textId="77777777" w:rsidR="009D132B" w:rsidRPr="007E0E63" w:rsidRDefault="009D132B" w:rsidP="009D13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3D8" w14:textId="074F41BC" w:rsidR="003847B2" w:rsidRPr="007E0E63" w:rsidRDefault="003847B2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2E9" w14:textId="77777777" w:rsidR="009D132B" w:rsidRPr="007E0E63" w:rsidRDefault="009D132B" w:rsidP="009D13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2B" w:rsidRPr="007E0E63" w14:paraId="4DC8510D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7AABF056" w14:textId="77777777" w:rsidR="009D132B" w:rsidRPr="007E0E63" w:rsidRDefault="009D132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34C" w14:textId="77777777" w:rsidR="009D132B" w:rsidRPr="009D132B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остановки кровотечений.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E6C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778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650" w14:textId="77777777" w:rsidR="009D132B" w:rsidRPr="007E0E63" w:rsidRDefault="009D132B" w:rsidP="009D13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E3B" w14:textId="06998E76" w:rsidR="009D132B" w:rsidRPr="007E0E63" w:rsidRDefault="009D132B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F19" w14:textId="77777777" w:rsidR="009D132B" w:rsidRPr="007E0E63" w:rsidRDefault="009D132B" w:rsidP="009D13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7B2" w:rsidRPr="007E0E63" w14:paraId="0AE8B6D6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18DA39F0" w14:textId="77777777" w:rsidR="003847B2" w:rsidRPr="007E0E63" w:rsidRDefault="003847B2" w:rsidP="003847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A57" w14:textId="77777777" w:rsidR="003847B2" w:rsidRPr="009D132B" w:rsidRDefault="003847B2" w:rsidP="003847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>Правила наложения жгута.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063" w14:textId="77777777" w:rsidR="003847B2" w:rsidRPr="007E0E63" w:rsidRDefault="003847B2" w:rsidP="003847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C6E" w14:textId="77777777" w:rsidR="003847B2" w:rsidRPr="007E0E63" w:rsidRDefault="003847B2" w:rsidP="003847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1B" w14:textId="77777777" w:rsidR="003847B2" w:rsidRPr="007E0E63" w:rsidRDefault="003847B2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DDA" w14:textId="4BFAEB15" w:rsidR="003847B2" w:rsidRPr="007E0E63" w:rsidRDefault="003847B2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814" w14:textId="77777777" w:rsidR="003847B2" w:rsidRPr="007E0E63" w:rsidRDefault="003847B2" w:rsidP="003847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7B2" w:rsidRPr="007E0E63" w14:paraId="7C66D921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1CBAF50E" w14:textId="77777777" w:rsidR="003847B2" w:rsidRPr="007E0E63" w:rsidRDefault="003847B2" w:rsidP="003847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E3C" w14:textId="77777777" w:rsidR="003847B2" w:rsidRPr="009D132B" w:rsidRDefault="003847B2" w:rsidP="003847B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>Травмы опорно-двигательного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DD3" w14:textId="77777777" w:rsidR="003847B2" w:rsidRPr="007E0E63" w:rsidRDefault="003847B2" w:rsidP="003847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BF3" w14:textId="77777777" w:rsidR="003847B2" w:rsidRPr="007E0E63" w:rsidRDefault="003847B2" w:rsidP="003847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13E" w14:textId="77777777" w:rsidR="003847B2" w:rsidRPr="007E0E63" w:rsidRDefault="003847B2" w:rsidP="003847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A96" w14:textId="74195087" w:rsidR="003847B2" w:rsidRPr="007E0E63" w:rsidRDefault="003847B2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5C5" w14:textId="77777777" w:rsidR="003847B2" w:rsidRPr="007E0E63" w:rsidRDefault="003847B2" w:rsidP="003847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2B" w:rsidRPr="007E0E63" w14:paraId="070E2C32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10A4BCDB" w14:textId="77777777" w:rsidR="009D132B" w:rsidRPr="007E0E63" w:rsidRDefault="009D132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3.16 3.17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666" w14:textId="77777777" w:rsidR="009D132B" w:rsidRPr="009D132B" w:rsidRDefault="009D132B" w:rsidP="009D13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32B">
              <w:rPr>
                <w:rFonts w:ascii="Times New Roman" w:hAnsi="Times New Roman" w:cs="Times New Roman"/>
                <w:sz w:val="24"/>
                <w:szCs w:val="24"/>
              </w:rPr>
              <w:t>Вывихи, растяжения, разрывы связок.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A4F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578" w14:textId="77777777" w:rsidR="009D132B" w:rsidRPr="007E0E63" w:rsidRDefault="009D132B" w:rsidP="009D13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BFD" w14:textId="77777777" w:rsidR="009D132B" w:rsidRPr="007E0E63" w:rsidRDefault="009D132B" w:rsidP="009D13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FA7" w14:textId="0A334B53" w:rsidR="009D132B" w:rsidRPr="007E0E63" w:rsidRDefault="009D132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9A0" w14:textId="77777777" w:rsidR="009D132B" w:rsidRPr="007E0E63" w:rsidRDefault="009D132B" w:rsidP="009D13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E63" w:rsidRPr="007E0E63" w14:paraId="03AA312F" w14:textId="77777777" w:rsidTr="007B7BD2">
        <w:trPr>
          <w:cantSplit/>
          <w:trHeight w:val="225"/>
        </w:trPr>
        <w:tc>
          <w:tcPr>
            <w:tcW w:w="880" w:type="dxa"/>
            <w:shd w:val="clear" w:color="auto" w:fill="auto"/>
          </w:tcPr>
          <w:p w14:paraId="45C22F10" w14:textId="77777777" w:rsidR="007E0E63" w:rsidRPr="007E0E63" w:rsidRDefault="007E0E63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BCB" w14:textId="77777777" w:rsidR="007E0E63" w:rsidRPr="007E0E63" w:rsidRDefault="007E0E63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4. </w:t>
            </w:r>
            <w:r w:rsidR="009D132B" w:rsidRPr="00DE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132B" w:rsidRPr="009D1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вооружений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28F" w14:textId="77777777" w:rsidR="007E0E63" w:rsidRPr="007E0E63" w:rsidRDefault="007E0E63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D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3A7" w14:textId="77777777" w:rsidR="007E0E63" w:rsidRPr="007E0E63" w:rsidRDefault="00E20DAB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9A" w14:textId="77777777" w:rsidR="007E0E63" w:rsidRPr="007E0E63" w:rsidRDefault="00E20DAB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D35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FF0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E63" w:rsidRPr="007E0E63" w14:paraId="15D70FD8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332D8721" w14:textId="77777777" w:rsidR="007E0E63" w:rsidRPr="007E0E63" w:rsidRDefault="007E0E63" w:rsidP="00A1403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E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986" w14:textId="77777777" w:rsidR="00E20DAB" w:rsidRPr="00CF4E23" w:rsidRDefault="00E20DAB" w:rsidP="00E20DA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оружия.</w:t>
            </w:r>
          </w:p>
          <w:p w14:paraId="1996D009" w14:textId="77777777" w:rsidR="007E0E63" w:rsidRPr="007E0E63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Примитивное оружие. Средневековое оружие. Оружие современности.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18A" w14:textId="77777777" w:rsidR="007E0E63" w:rsidRPr="007E0E63" w:rsidRDefault="007E0E63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4C9" w14:textId="77777777" w:rsidR="007E0E63" w:rsidRPr="007E0E63" w:rsidRDefault="00E20DAB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AD8" w14:textId="77777777" w:rsidR="007E0E63" w:rsidRPr="007E0E63" w:rsidRDefault="00E20DAB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04F" w14:textId="6CDD616D" w:rsidR="002F3286" w:rsidRPr="007E0E63" w:rsidRDefault="002F3286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73F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68A08767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768790C8" w14:textId="77777777" w:rsidR="00E20DAB" w:rsidRPr="007E0E63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527" w14:textId="77777777" w:rsidR="00E20DAB" w:rsidRPr="00E20DAB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DAB">
              <w:rPr>
                <w:rFonts w:ascii="Times New Roman" w:hAnsi="Times New Roman" w:cs="Times New Roman"/>
                <w:sz w:val="24"/>
                <w:szCs w:val="24"/>
              </w:rPr>
              <w:t xml:space="preserve">Виды вооружения. Холодное, огнестрельное, метательное.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39B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45C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2B8" w14:textId="77777777" w:rsidR="00E20DAB" w:rsidRPr="007E0E63" w:rsidRDefault="00E20DAB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C15" w14:textId="03EF8E3C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FF0" w14:textId="77777777" w:rsidR="00E20DAB" w:rsidRPr="007E0E63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078D3B43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7177639D" w14:textId="77777777" w:rsidR="00E20DAB" w:rsidRPr="007E0E63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F24" w14:textId="77777777" w:rsidR="00E20DAB" w:rsidRPr="00E20DAB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DAB"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 Ядерное оружие.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A5A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A53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744" w14:textId="77777777" w:rsidR="00E20DAB" w:rsidRPr="007E0E63" w:rsidRDefault="00E20DAB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1F3" w14:textId="18303C30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4D61" w14:textId="77777777" w:rsidR="00E20DAB" w:rsidRPr="007E0E63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33A84180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50273595" w14:textId="77777777" w:rsidR="00E20DAB" w:rsidRPr="007E0E63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078" w14:textId="77777777" w:rsidR="00E20DAB" w:rsidRPr="00E20DAB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DAB">
              <w:rPr>
                <w:rFonts w:ascii="Times New Roman" w:hAnsi="Times New Roman" w:cs="Times New Roman"/>
                <w:sz w:val="24"/>
                <w:szCs w:val="24"/>
              </w:rPr>
              <w:t>Химическое оружие.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F2E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B68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A7F" w14:textId="77777777" w:rsidR="00E20DAB" w:rsidRPr="007E0E63" w:rsidRDefault="00E20DAB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28B" w14:textId="0D81AD3F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ACD" w14:textId="77777777" w:rsidR="00E20DAB" w:rsidRPr="007E0E63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76A52727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58E59BF9" w14:textId="77777777" w:rsidR="00E20DAB" w:rsidRPr="007E0E63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C71" w14:textId="77777777" w:rsidR="00E20DAB" w:rsidRPr="00E20DAB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DAB">
              <w:rPr>
                <w:rFonts w:ascii="Times New Roman" w:hAnsi="Times New Roman" w:cs="Times New Roman"/>
                <w:sz w:val="24"/>
                <w:szCs w:val="24"/>
              </w:rPr>
              <w:t>Биологическое оружие.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4D9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4F4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299" w14:textId="77777777" w:rsidR="00E20DAB" w:rsidRPr="007E0E63" w:rsidRDefault="00E20DAB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F3D" w14:textId="42DFF904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A70" w14:textId="77777777" w:rsidR="00E20DAB" w:rsidRPr="007E0E63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51A564E3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38DBF369" w14:textId="77777777" w:rsidR="00E20DAB" w:rsidRPr="007E0E63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4.7              4.8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0E1" w14:textId="77777777" w:rsidR="00E20DAB" w:rsidRPr="00E20DAB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DAB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 АКМ-74: устройство, назначение, тактико-технические характеристики.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A7F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0D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712" w14:textId="77777777" w:rsidR="00E20DAB" w:rsidRPr="007E0E63" w:rsidRDefault="00E20DAB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B9F" w14:textId="2560F1F6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3170" w14:textId="77777777" w:rsidR="00E20DAB" w:rsidRPr="007E0E63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78975908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511C3214" w14:textId="77777777" w:rsidR="00E20DAB" w:rsidRPr="007E0E63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C65" w14:textId="77777777" w:rsidR="00E20DAB" w:rsidRPr="00E20DAB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DAB">
              <w:rPr>
                <w:rFonts w:ascii="Times New Roman" w:hAnsi="Times New Roman" w:cs="Times New Roman"/>
                <w:sz w:val="24"/>
                <w:szCs w:val="24"/>
              </w:rPr>
              <w:t>Работа частей и механизмов автомата. Модификации автомата.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6472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685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3C45" w14:textId="77777777" w:rsidR="00E20DAB" w:rsidRPr="007E0E63" w:rsidRDefault="00E20DAB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67F" w14:textId="132F263D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166" w14:textId="77777777" w:rsidR="00E20DAB" w:rsidRPr="007E0E63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0E7FBEC8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613F8615" w14:textId="77777777" w:rsidR="00E20DAB" w:rsidRPr="007E0E63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F56" w14:textId="77777777" w:rsidR="00E20DAB" w:rsidRPr="00E20DAB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DAB">
              <w:rPr>
                <w:rFonts w:ascii="Times New Roman" w:hAnsi="Times New Roman" w:cs="Times New Roman"/>
                <w:sz w:val="24"/>
                <w:szCs w:val="24"/>
              </w:rPr>
              <w:t>Работа частей и механизмов автомата. Уход и 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BD0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EAD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A99" w14:textId="77777777" w:rsidR="00E20DAB" w:rsidRPr="007E0E63" w:rsidRDefault="00E20DAB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75" w14:textId="12DAAAA9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ECF" w14:textId="77777777" w:rsidR="00E20DAB" w:rsidRPr="007E0E63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52C5A14D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55C6C17E" w14:textId="77777777" w:rsidR="00E20DAB" w:rsidRPr="007E0E63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983" w14:textId="77777777" w:rsidR="00E20DAB" w:rsidRPr="007E0E63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Разборка и сборка автомата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F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Способы стрельбы из автомата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4F28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FD5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119" w14:textId="77777777" w:rsidR="00E20DAB" w:rsidRPr="007E0E63" w:rsidRDefault="00E20DAB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A4D" w14:textId="69D1C738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D4E" w14:textId="77777777" w:rsidR="00E20DAB" w:rsidRPr="007E0E63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7D79310F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02C9EA42" w14:textId="77777777" w:rsidR="00E20DAB" w:rsidRPr="007E0E63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CF1" w14:textId="77777777" w:rsidR="00E20DAB" w:rsidRPr="007E0E63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Изготовка и прекращение стрельбы. Передвижение с автоматом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E6A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037" w14:textId="77777777" w:rsidR="00E20DAB" w:rsidRPr="007E0E63" w:rsidRDefault="00E20DAB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14C" w14:textId="77777777" w:rsidR="00E20DAB" w:rsidRPr="007E0E63" w:rsidRDefault="00E20DAB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C037" w14:textId="2FD4A788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BE46" w14:textId="77777777" w:rsidR="00E20DAB" w:rsidRPr="007E0E63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5FF40819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2D5BFE0B" w14:textId="77777777" w:rsidR="00E20DAB" w:rsidRPr="00E20DAB" w:rsidRDefault="00E20DAB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D8F" w14:textId="77777777" w:rsidR="00E20DAB" w:rsidRPr="00E20DAB" w:rsidRDefault="00E20DAB" w:rsidP="00E20D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Огневая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E51" w14:textId="77777777" w:rsidR="00E20DAB" w:rsidRPr="00E20DAB" w:rsidRDefault="00BE135F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B52" w14:textId="77777777" w:rsidR="00E20DAB" w:rsidRPr="00E20DAB" w:rsidRDefault="001A3618" w:rsidP="00E20D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716" w14:textId="77777777" w:rsidR="00E20DAB" w:rsidRPr="00E20DAB" w:rsidRDefault="001A3618" w:rsidP="00E20DA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8DB" w14:textId="77777777" w:rsidR="00E20DAB" w:rsidRPr="00E20DAB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66F" w14:textId="77777777" w:rsidR="00E20DAB" w:rsidRPr="00E20DAB" w:rsidRDefault="00E20DAB" w:rsidP="00E20DA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135F" w:rsidRPr="007E0E63" w14:paraId="63A77F3C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2FE796E0" w14:textId="77777777" w:rsidR="00BE135F" w:rsidRPr="007E0E63" w:rsidRDefault="00BE135F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983" w14:textId="77777777" w:rsidR="00BE135F" w:rsidRPr="00BE135F" w:rsidRDefault="00BE135F" w:rsidP="00BE135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35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стрельбе.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422" w14:textId="77777777" w:rsidR="00BE135F" w:rsidRPr="007E0E63" w:rsidRDefault="00BE135F" w:rsidP="00BE13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B9F" w14:textId="77777777" w:rsidR="00BE135F" w:rsidRPr="007E0E63" w:rsidRDefault="00BE135F" w:rsidP="00BE13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27D" w14:textId="77777777" w:rsidR="00BE135F" w:rsidRPr="007E0E63" w:rsidRDefault="00BE135F" w:rsidP="00BE135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314" w14:textId="0C2BCD5F" w:rsidR="00BE135F" w:rsidRPr="007E0E63" w:rsidRDefault="00BE135F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C8C" w14:textId="77777777" w:rsidR="00BE135F" w:rsidRPr="007E0E63" w:rsidRDefault="00BE135F" w:rsidP="00BE135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35F" w:rsidRPr="007E0E63" w14:paraId="3310E02A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2BC8FB9D" w14:textId="77777777" w:rsidR="00BE135F" w:rsidRPr="007E0E63" w:rsidRDefault="00BE135F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6F34" w14:textId="77777777" w:rsidR="00BE135F" w:rsidRPr="00BE135F" w:rsidRDefault="00BE135F" w:rsidP="00BE135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35F">
              <w:rPr>
                <w:rFonts w:ascii="Times New Roman" w:hAnsi="Times New Roman" w:cs="Times New Roman"/>
                <w:sz w:val="24"/>
                <w:szCs w:val="24"/>
              </w:rPr>
              <w:t>Правила заряжания и разряжения.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E6E" w14:textId="77777777" w:rsidR="00BE135F" w:rsidRPr="007E0E63" w:rsidRDefault="00BE135F" w:rsidP="00BE13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B6C" w14:textId="77777777" w:rsidR="00BE135F" w:rsidRPr="007E0E63" w:rsidRDefault="00BE135F" w:rsidP="00BE13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293" w14:textId="77777777" w:rsidR="00BE135F" w:rsidRPr="007E0E63" w:rsidRDefault="00BE135F" w:rsidP="00BE135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7B0" w14:textId="07727B80" w:rsidR="00BE135F" w:rsidRPr="007E0E63" w:rsidRDefault="00BE135F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42D" w14:textId="77777777" w:rsidR="00BE135F" w:rsidRPr="007E0E63" w:rsidRDefault="00BE135F" w:rsidP="00BE135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35F" w:rsidRPr="007E0E63" w14:paraId="52BEB4D5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29747F7B" w14:textId="77777777" w:rsidR="00BE135F" w:rsidRPr="007E0E63" w:rsidRDefault="00BE135F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B73" w14:textId="77777777" w:rsidR="00BE135F" w:rsidRPr="00BE135F" w:rsidRDefault="00BE135F" w:rsidP="00BE135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35F">
              <w:rPr>
                <w:rFonts w:ascii="Times New Roman" w:hAnsi="Times New Roman" w:cs="Times New Roman"/>
                <w:sz w:val="24"/>
                <w:szCs w:val="24"/>
              </w:rPr>
              <w:t>Изготовка для стрельбы.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CB3" w14:textId="77777777" w:rsidR="00BE135F" w:rsidRPr="007E0E63" w:rsidRDefault="00BE135F" w:rsidP="00BE13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E09" w14:textId="77777777" w:rsidR="00BE135F" w:rsidRPr="007E0E63" w:rsidRDefault="00BE135F" w:rsidP="00BE13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E2C" w14:textId="77777777" w:rsidR="00BE135F" w:rsidRPr="007E0E63" w:rsidRDefault="00BE135F" w:rsidP="00BE135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2F3" w14:textId="4DF883A3" w:rsidR="00BE135F" w:rsidRPr="007E0E63" w:rsidRDefault="00BE135F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C95" w14:textId="77777777" w:rsidR="00BE135F" w:rsidRPr="007E0E63" w:rsidRDefault="00BE135F" w:rsidP="00BE135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618" w:rsidRPr="007E0E63" w14:paraId="5A98384C" w14:textId="77777777" w:rsidTr="002F3286">
        <w:trPr>
          <w:cantSplit/>
          <w:trHeight w:val="633"/>
        </w:trPr>
        <w:tc>
          <w:tcPr>
            <w:tcW w:w="880" w:type="dxa"/>
            <w:shd w:val="clear" w:color="auto" w:fill="auto"/>
          </w:tcPr>
          <w:p w14:paraId="792C2E03" w14:textId="77777777" w:rsidR="001A3618" w:rsidRDefault="001A3618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2BD" w14:textId="77777777" w:rsidR="001A3618" w:rsidRPr="00BE135F" w:rsidRDefault="001A3618" w:rsidP="00BE1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618">
              <w:rPr>
                <w:rFonts w:ascii="Times New Roman" w:hAnsi="Times New Roman" w:cs="Times New Roman"/>
                <w:sz w:val="24"/>
                <w:szCs w:val="24"/>
              </w:rPr>
              <w:t>Прицеливание и производство выстрела.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AFE" w14:textId="77777777" w:rsidR="001A3618" w:rsidRPr="007E0E63" w:rsidRDefault="001A3618" w:rsidP="00BE13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66A" w14:textId="77777777" w:rsidR="001A3618" w:rsidRPr="007E0E63" w:rsidRDefault="001A3618" w:rsidP="00BE13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8F6" w14:textId="77777777" w:rsidR="001A3618" w:rsidRDefault="001A3618" w:rsidP="00BE135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802" w14:textId="51DEEF83" w:rsidR="001A3618" w:rsidRPr="007E0E63" w:rsidRDefault="001A3618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B1F" w14:textId="77777777" w:rsidR="001A3618" w:rsidRPr="007E0E63" w:rsidRDefault="001A3618" w:rsidP="00BE135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05305B5A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1CB492C1" w14:textId="77777777" w:rsidR="00E20DAB" w:rsidRDefault="00BE135F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A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31B" w14:textId="77777777" w:rsidR="00E20DAB" w:rsidRPr="00BE135F" w:rsidRDefault="00BE135F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учебных стрельб.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71A" w14:textId="77777777" w:rsidR="00E20DAB" w:rsidRPr="00BE135F" w:rsidRDefault="00E20DAB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78D" w14:textId="77777777" w:rsidR="00E20DAB" w:rsidRPr="007E0E63" w:rsidRDefault="00E20DAB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D4C" w14:textId="77777777" w:rsidR="00E20DAB" w:rsidRPr="007E0E63" w:rsidRDefault="00BE135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BD7" w14:textId="7097529F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B11" w14:textId="77777777" w:rsidR="00E20DAB" w:rsidRPr="007E0E63" w:rsidRDefault="00E20DAB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35F" w:rsidRPr="007E0E63" w14:paraId="5C01AC3B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2B2D4CCF" w14:textId="77777777" w:rsidR="00BE135F" w:rsidRDefault="00BE135F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A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51F" w14:textId="77777777" w:rsidR="00BE135F" w:rsidRPr="00BE135F" w:rsidRDefault="00BE135F" w:rsidP="007E0E6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контрольных стрельб.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EA86" w14:textId="77777777" w:rsidR="00BE135F" w:rsidRPr="00BE135F" w:rsidRDefault="00BE135F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C5E" w14:textId="77777777" w:rsidR="00BE135F" w:rsidRPr="007E0E63" w:rsidRDefault="00BE135F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2C6" w14:textId="77777777" w:rsidR="00BE135F" w:rsidRDefault="00BE135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1B7" w14:textId="78499C63" w:rsidR="00BE135F" w:rsidRPr="007E0E63" w:rsidRDefault="00BE135F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B1F" w14:textId="77777777" w:rsidR="00BE135F" w:rsidRPr="007E0E63" w:rsidRDefault="00BE135F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AB" w:rsidRPr="007E0E63" w14:paraId="1A179629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47394793" w14:textId="77777777" w:rsidR="00E20DAB" w:rsidRDefault="00BE135F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A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5.</w:t>
            </w:r>
            <w:r w:rsidR="001A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AB4" w14:textId="77777777" w:rsidR="00E20DAB" w:rsidRPr="001A3618" w:rsidRDefault="00BE135F" w:rsidP="001A36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выполнении броска гранаты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Приёмы и правила метания ручных гранат</w:t>
            </w:r>
            <w:r w:rsidR="001A3618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F675" w14:textId="77777777" w:rsidR="00E20DAB" w:rsidRPr="007E0E63" w:rsidRDefault="00E20DAB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524" w14:textId="77777777" w:rsidR="00E20DAB" w:rsidRPr="007E0E63" w:rsidRDefault="00BE135F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95D" w14:textId="77777777" w:rsidR="00E20DAB" w:rsidRPr="007E0E63" w:rsidRDefault="00BE135F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2F9" w14:textId="3B018145" w:rsidR="00E20DAB" w:rsidRPr="007E0E63" w:rsidRDefault="00E20DAB" w:rsidP="002F328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CA4C" w14:textId="77777777" w:rsidR="00E20DAB" w:rsidRPr="007E0E63" w:rsidRDefault="00E20DAB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546AC4D1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15E8607D" w14:textId="77777777" w:rsidR="00B73921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ABA" w14:textId="77777777" w:rsidR="00B73921" w:rsidRPr="001A3618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18">
              <w:rPr>
                <w:rFonts w:ascii="Times New Roman" w:hAnsi="Times New Roman" w:cs="Times New Roman"/>
                <w:sz w:val="24"/>
                <w:szCs w:val="24"/>
              </w:rPr>
              <w:t>Положения для метания.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7B5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ED5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E12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753" w14:textId="43C8FEEB" w:rsidR="00B73921" w:rsidRPr="006B72DC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C61" w14:textId="77777777" w:rsidR="00B73921" w:rsidRPr="007E0E63" w:rsidRDefault="00B73921" w:rsidP="00B739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1C4DBA08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1F0D6CE1" w14:textId="77777777" w:rsidR="00B73921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D3E" w14:textId="77777777" w:rsidR="00B73921" w:rsidRPr="001A3618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1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осуществления броска.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4A1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DEA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34A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4A16" w14:textId="10E868D2" w:rsidR="00B73921" w:rsidRPr="006B72DC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FD6B" w14:textId="77777777" w:rsidR="00B73921" w:rsidRPr="007E0E63" w:rsidRDefault="00B73921" w:rsidP="00B739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0DE1DC82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6CE6754F" w14:textId="77777777" w:rsidR="00B73921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E93" w14:textId="77777777" w:rsidR="00B73921" w:rsidRPr="001A3618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18">
              <w:rPr>
                <w:rFonts w:ascii="Times New Roman" w:hAnsi="Times New Roman" w:cs="Times New Roman"/>
                <w:sz w:val="24"/>
                <w:szCs w:val="24"/>
              </w:rPr>
              <w:t>Выполнение метания.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661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D12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079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8C6" w14:textId="3F0A05E6" w:rsidR="00B73921" w:rsidRPr="00CC7550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ADB" w14:textId="77777777" w:rsidR="00B73921" w:rsidRPr="00CC7550" w:rsidRDefault="00B73921" w:rsidP="00B739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70678A37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2CD51C81" w14:textId="77777777" w:rsidR="00B73921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9F6" w14:textId="77777777" w:rsidR="00B73921" w:rsidRPr="001A3618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18">
              <w:rPr>
                <w:rFonts w:ascii="Times New Roman" w:hAnsi="Times New Roman" w:cs="Times New Roman"/>
                <w:sz w:val="24"/>
                <w:szCs w:val="24"/>
              </w:rPr>
              <w:t>Сдача нормативов.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594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5FB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882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37B" w14:textId="7E911893" w:rsidR="00B73921" w:rsidRPr="00CC7550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768" w14:textId="77777777" w:rsidR="00B73921" w:rsidRPr="007E0E63" w:rsidRDefault="00B73921" w:rsidP="00B739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63EFCAE5" w14:textId="77777777" w:rsidTr="007B7BD2">
        <w:trPr>
          <w:cantSplit/>
          <w:trHeight w:val="210"/>
        </w:trPr>
        <w:tc>
          <w:tcPr>
            <w:tcW w:w="880" w:type="dxa"/>
            <w:shd w:val="clear" w:color="auto" w:fill="auto"/>
          </w:tcPr>
          <w:p w14:paraId="4F2E61F9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DB5" w14:textId="77777777" w:rsidR="00B73921" w:rsidRPr="007E0E63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6. </w:t>
            </w:r>
            <w:r w:rsidRPr="00491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Основы выживания в сложных условиях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0D6" w14:textId="77777777" w:rsidR="00B73921" w:rsidRPr="007E0E63" w:rsidRDefault="00B73921" w:rsidP="00B7392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18A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621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884" w14:textId="77777777" w:rsidR="00B73921" w:rsidRPr="007E0E63" w:rsidRDefault="00B73921" w:rsidP="00B739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258" w14:textId="77777777" w:rsidR="00B73921" w:rsidRPr="007E0E63" w:rsidRDefault="00B73921" w:rsidP="00B739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5698CF1B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0147A47D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51A" w14:textId="77777777" w:rsidR="00B73921" w:rsidRPr="006E77D9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hAnsi="Times New Roman" w:cs="Times New Roman"/>
                <w:sz w:val="24"/>
                <w:szCs w:val="24"/>
              </w:rPr>
              <w:t>Основы ориентирования на местности. Карты и схемы. Правила работы с картой. Сопоставление карты с местностью.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7EF" w14:textId="77777777" w:rsidR="00B73921" w:rsidRPr="007E0E63" w:rsidRDefault="00B73921" w:rsidP="00B73921">
            <w:pPr>
              <w:suppressAutoHyphens/>
              <w:spacing w:after="12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7B9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8E8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2148" w14:textId="1F68BF4F" w:rsidR="00B73921" w:rsidRPr="00CC7550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A85" w14:textId="77777777" w:rsidR="00B73921" w:rsidRPr="00CC7550" w:rsidRDefault="00B73921" w:rsidP="00B739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5FCFA060" w14:textId="77777777" w:rsidTr="007B7BD2">
        <w:trPr>
          <w:cantSplit/>
          <w:trHeight w:val="285"/>
        </w:trPr>
        <w:tc>
          <w:tcPr>
            <w:tcW w:w="880" w:type="dxa"/>
            <w:shd w:val="clear" w:color="auto" w:fill="auto"/>
          </w:tcPr>
          <w:p w14:paraId="3F4E20E4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737" w14:textId="77777777" w:rsidR="00B73921" w:rsidRPr="007E0E63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hAnsi="Times New Roman" w:cs="Times New Roman"/>
                <w:sz w:val="24"/>
                <w:szCs w:val="24"/>
              </w:rPr>
              <w:t>Ориентирование с использованием крупных форм рельефа. Ориентирование с помощью компаса и карты</w:t>
            </w:r>
            <w:r w:rsidRPr="006E77D9"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166" w14:textId="77777777" w:rsidR="00B73921" w:rsidRPr="007E0E63" w:rsidRDefault="00B73921" w:rsidP="00B73921">
            <w:pPr>
              <w:suppressAutoHyphens/>
              <w:spacing w:after="12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66C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1D7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5DA" w14:textId="107FEF93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E9A2" w14:textId="77777777" w:rsidR="00B73921" w:rsidRPr="007E0E63" w:rsidRDefault="00B73921" w:rsidP="00B739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4355696C" w14:textId="77777777" w:rsidTr="007B7BD2">
        <w:trPr>
          <w:cantSplit/>
          <w:trHeight w:val="315"/>
        </w:trPr>
        <w:tc>
          <w:tcPr>
            <w:tcW w:w="880" w:type="dxa"/>
            <w:shd w:val="clear" w:color="auto" w:fill="auto"/>
          </w:tcPr>
          <w:p w14:paraId="3B486961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44B" w14:textId="77777777" w:rsidR="00B73921" w:rsidRPr="007E0E63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привалов и ночлегов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привалов, их периодичность и продолжительность. Личное и групповое снаряжение.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5B14" w14:textId="77777777" w:rsidR="00B73921" w:rsidRPr="007E0E63" w:rsidRDefault="00B73921" w:rsidP="00B73921">
            <w:pPr>
              <w:suppressAutoHyphens/>
              <w:spacing w:after="12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571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E76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99D" w14:textId="1716A4E2" w:rsidR="00B73921" w:rsidRPr="00CC7550" w:rsidRDefault="00B73921" w:rsidP="00B7392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039" w14:textId="77777777" w:rsidR="00B73921" w:rsidRPr="007E0E63" w:rsidRDefault="00B73921" w:rsidP="00B7392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1516F181" w14:textId="77777777" w:rsidTr="007B7BD2">
        <w:trPr>
          <w:cantSplit/>
          <w:trHeight w:val="225"/>
        </w:trPr>
        <w:tc>
          <w:tcPr>
            <w:tcW w:w="880" w:type="dxa"/>
            <w:shd w:val="clear" w:color="auto" w:fill="auto"/>
          </w:tcPr>
          <w:p w14:paraId="3EBA2F59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9D8" w14:textId="77777777" w:rsidR="00B73921" w:rsidRPr="006E77D9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hAnsi="Times New Roman" w:cs="Times New Roman"/>
                <w:sz w:val="24"/>
                <w:szCs w:val="24"/>
              </w:rPr>
              <w:t xml:space="preserve"> Ночлег в полевых условиях: выбор места, распределение обязанностей при устройстве бивака.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526" w14:textId="77777777" w:rsidR="00B73921" w:rsidRPr="007E0E63" w:rsidRDefault="00B73921" w:rsidP="00B73921">
            <w:pPr>
              <w:suppressAutoHyphens/>
              <w:spacing w:after="12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6B2" w14:textId="77777777" w:rsidR="00B73921" w:rsidRPr="006E77D9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D82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977" w14:textId="5AC03AB5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2E1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921" w:rsidRPr="007E0E63" w14:paraId="77798ADB" w14:textId="77777777" w:rsidTr="007B7BD2">
        <w:trPr>
          <w:cantSplit/>
          <w:trHeight w:val="255"/>
        </w:trPr>
        <w:tc>
          <w:tcPr>
            <w:tcW w:w="880" w:type="dxa"/>
            <w:shd w:val="clear" w:color="auto" w:fill="auto"/>
          </w:tcPr>
          <w:p w14:paraId="2C3BAB72" w14:textId="77777777" w:rsidR="00B73921" w:rsidRPr="006E77D9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621" w14:textId="77777777" w:rsidR="00B73921" w:rsidRPr="006E77D9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D9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ночлегах в полевых условиях. Охрана природы в месте ночлегов.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EEE" w14:textId="77777777" w:rsidR="00B73921" w:rsidRPr="007E0E63" w:rsidRDefault="00B73921" w:rsidP="00B7392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A1E" w14:textId="77777777" w:rsidR="00B73921" w:rsidRPr="006E77D9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994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3F3" w14:textId="1B990BF8" w:rsidR="00B73921" w:rsidRPr="00CC7550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B4F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3921" w:rsidRPr="007E0E63" w14:paraId="0F204A53" w14:textId="77777777" w:rsidTr="007B7BD2">
        <w:trPr>
          <w:cantSplit/>
          <w:trHeight w:val="165"/>
        </w:trPr>
        <w:tc>
          <w:tcPr>
            <w:tcW w:w="880" w:type="dxa"/>
            <w:shd w:val="clear" w:color="auto" w:fill="auto"/>
          </w:tcPr>
          <w:p w14:paraId="0CD0E681" w14:textId="77777777" w:rsidR="00B73921" w:rsidRPr="006E77D9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88D" w14:textId="77777777" w:rsidR="00B73921" w:rsidRPr="006E77D9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полевых условиях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113" w14:textId="77777777" w:rsidR="00B73921" w:rsidRPr="007E0E63" w:rsidRDefault="00B73921" w:rsidP="00B73921">
            <w:pPr>
              <w:suppressAutoHyphens/>
              <w:spacing w:after="12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64C" w14:textId="77777777" w:rsidR="00B73921" w:rsidRPr="006E77D9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DFE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0D4" w14:textId="596CF73E" w:rsidR="00B73921" w:rsidRPr="00CC7550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0C4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3921" w:rsidRPr="007E0E63" w14:paraId="1F19133C" w14:textId="77777777" w:rsidTr="007B7BD2">
        <w:trPr>
          <w:cantSplit/>
          <w:trHeight w:val="285"/>
        </w:trPr>
        <w:tc>
          <w:tcPr>
            <w:tcW w:w="880" w:type="dxa"/>
            <w:shd w:val="clear" w:color="auto" w:fill="auto"/>
          </w:tcPr>
          <w:p w14:paraId="64D011B1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E57" w14:textId="77777777" w:rsidR="00B73921" w:rsidRPr="007E0E63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Костровое хозяйство. Меры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костров.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Разжигание костра.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DAE" w14:textId="77777777" w:rsidR="00B73921" w:rsidRPr="007E0E63" w:rsidRDefault="00B73921" w:rsidP="00B73921">
            <w:pPr>
              <w:suppressAutoHyphens/>
              <w:spacing w:after="12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065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08C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AFE" w14:textId="4455F0AC" w:rsidR="00B73921" w:rsidRPr="00CC7550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DD6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3921" w:rsidRPr="007E0E63" w14:paraId="227345C6" w14:textId="77777777" w:rsidTr="007B7BD2">
        <w:trPr>
          <w:cantSplit/>
          <w:trHeight w:val="300"/>
        </w:trPr>
        <w:tc>
          <w:tcPr>
            <w:tcW w:w="880" w:type="dxa"/>
            <w:shd w:val="clear" w:color="auto" w:fill="auto"/>
          </w:tcPr>
          <w:p w14:paraId="2003AC22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4D4" w14:textId="77777777" w:rsidR="00B73921" w:rsidRPr="007E0E63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узлов</w:t>
            </w:r>
            <w:r w:rsidRPr="006E7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узлы.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6DC" w14:textId="77777777" w:rsidR="00B73921" w:rsidRPr="007E0E63" w:rsidRDefault="00B73921" w:rsidP="00B73921">
            <w:pPr>
              <w:suppressAutoHyphens/>
              <w:spacing w:after="12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AB3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AA1" w14:textId="77777777" w:rsidR="00B73921" w:rsidRPr="00AD3D78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804" w14:textId="2FFEC696" w:rsidR="00B73921" w:rsidRPr="00B73921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004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3921" w:rsidRPr="007E0E63" w14:paraId="12C92274" w14:textId="77777777" w:rsidTr="007B7BD2">
        <w:trPr>
          <w:cantSplit/>
          <w:trHeight w:val="300"/>
        </w:trPr>
        <w:tc>
          <w:tcPr>
            <w:tcW w:w="880" w:type="dxa"/>
            <w:shd w:val="clear" w:color="auto" w:fill="auto"/>
          </w:tcPr>
          <w:p w14:paraId="3B4878DF" w14:textId="77777777" w:rsidR="00B73921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8D6" w14:textId="77777777" w:rsidR="00B73921" w:rsidRPr="006E77D9" w:rsidRDefault="00B73921" w:rsidP="00B739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Викторина                      «Знатоки военного дела».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42C" w14:textId="77777777" w:rsidR="00B73921" w:rsidRPr="007E0E63" w:rsidRDefault="00B73921" w:rsidP="00B73921">
            <w:pPr>
              <w:suppressAutoHyphens/>
              <w:spacing w:after="12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148C" w14:textId="77777777" w:rsidR="00B73921" w:rsidRPr="007E0E63" w:rsidRDefault="00B73921" w:rsidP="00B739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C61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D96" w14:textId="5C1522A3" w:rsidR="00B73921" w:rsidRPr="00B73921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DBF" w14:textId="77777777" w:rsidR="00B73921" w:rsidRPr="007E0E63" w:rsidRDefault="00B73921" w:rsidP="00B7392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E63" w:rsidRPr="007E0E63" w14:paraId="28AAEC4C" w14:textId="77777777" w:rsidTr="007B7BD2">
        <w:trPr>
          <w:cantSplit/>
          <w:trHeight w:val="157"/>
        </w:trPr>
        <w:tc>
          <w:tcPr>
            <w:tcW w:w="880" w:type="dxa"/>
            <w:shd w:val="clear" w:color="auto" w:fill="auto"/>
          </w:tcPr>
          <w:p w14:paraId="493B7C5B" w14:textId="77777777" w:rsidR="007E0E63" w:rsidRPr="007E0E63" w:rsidRDefault="007E0E63" w:rsidP="00A140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C17" w14:textId="77777777" w:rsidR="007E0E63" w:rsidRPr="007E0E63" w:rsidRDefault="007E0E63" w:rsidP="007E0E63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757" w14:textId="77777777" w:rsidR="007E0E63" w:rsidRPr="007E0E63" w:rsidRDefault="00AD3D78" w:rsidP="007E0E63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1C28" w14:textId="77777777" w:rsidR="007E0E63" w:rsidRPr="007E0E63" w:rsidRDefault="00AD3D78" w:rsidP="007E0E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56B" w14:textId="77777777" w:rsidR="007E0E63" w:rsidRPr="007E0E63" w:rsidRDefault="00AD3D78" w:rsidP="007E0E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C05F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8EF" w14:textId="77777777" w:rsidR="007E0E63" w:rsidRPr="007E0E63" w:rsidRDefault="007E0E63" w:rsidP="007E0E6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037E06C" w14:textId="77777777" w:rsidR="00790056" w:rsidRPr="00B61194" w:rsidRDefault="00790056" w:rsidP="00B61194">
      <w:pPr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90056" w:rsidRPr="00B61194" w:rsidSect="005C4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508"/>
    <w:multiLevelType w:val="hybridMultilevel"/>
    <w:tmpl w:val="F26CDBC8"/>
    <w:lvl w:ilvl="0" w:tplc="041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93C691A"/>
    <w:multiLevelType w:val="hybridMultilevel"/>
    <w:tmpl w:val="19EAA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0408"/>
    <w:multiLevelType w:val="hybridMultilevel"/>
    <w:tmpl w:val="A2EE19AA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39CD226D"/>
    <w:multiLevelType w:val="hybridMultilevel"/>
    <w:tmpl w:val="FCF4C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55D63"/>
    <w:multiLevelType w:val="multilevel"/>
    <w:tmpl w:val="B4802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8B45EC5"/>
    <w:multiLevelType w:val="hybridMultilevel"/>
    <w:tmpl w:val="C27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2EF"/>
    <w:multiLevelType w:val="hybridMultilevel"/>
    <w:tmpl w:val="60FAE958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5CD17941"/>
    <w:multiLevelType w:val="hybridMultilevel"/>
    <w:tmpl w:val="A6D6E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83060"/>
    <w:multiLevelType w:val="hybridMultilevel"/>
    <w:tmpl w:val="3F2AC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479E2"/>
    <w:multiLevelType w:val="hybridMultilevel"/>
    <w:tmpl w:val="27589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74E"/>
    <w:multiLevelType w:val="hybridMultilevel"/>
    <w:tmpl w:val="5E50B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E3627"/>
    <w:multiLevelType w:val="hybridMultilevel"/>
    <w:tmpl w:val="055E3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02314"/>
    <w:multiLevelType w:val="multilevel"/>
    <w:tmpl w:val="9CA4D5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C63CA6"/>
    <w:multiLevelType w:val="hybridMultilevel"/>
    <w:tmpl w:val="C06C72E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13"/>
  </w:num>
  <w:num w:numId="7">
    <w:abstractNumId w:val="1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A57"/>
    <w:rsid w:val="00152E42"/>
    <w:rsid w:val="00153BF8"/>
    <w:rsid w:val="00187C4F"/>
    <w:rsid w:val="001A0742"/>
    <w:rsid w:val="001A3618"/>
    <w:rsid w:val="00210084"/>
    <w:rsid w:val="002154C8"/>
    <w:rsid w:val="002B36A7"/>
    <w:rsid w:val="002F3286"/>
    <w:rsid w:val="002F695B"/>
    <w:rsid w:val="00321A57"/>
    <w:rsid w:val="00361053"/>
    <w:rsid w:val="003847B2"/>
    <w:rsid w:val="004913EE"/>
    <w:rsid w:val="00592FE2"/>
    <w:rsid w:val="005C4AA3"/>
    <w:rsid w:val="00645CFF"/>
    <w:rsid w:val="00654208"/>
    <w:rsid w:val="006B72DC"/>
    <w:rsid w:val="006E77D9"/>
    <w:rsid w:val="00766A5A"/>
    <w:rsid w:val="00790056"/>
    <w:rsid w:val="007B7BD2"/>
    <w:rsid w:val="007D380F"/>
    <w:rsid w:val="007E0E63"/>
    <w:rsid w:val="008B0227"/>
    <w:rsid w:val="00926AE4"/>
    <w:rsid w:val="00985D1B"/>
    <w:rsid w:val="009D132B"/>
    <w:rsid w:val="009D2DB1"/>
    <w:rsid w:val="00A1403A"/>
    <w:rsid w:val="00A7647B"/>
    <w:rsid w:val="00AD3D78"/>
    <w:rsid w:val="00AE22DC"/>
    <w:rsid w:val="00B61194"/>
    <w:rsid w:val="00B73921"/>
    <w:rsid w:val="00BE135F"/>
    <w:rsid w:val="00CB250D"/>
    <w:rsid w:val="00CC7550"/>
    <w:rsid w:val="00CE032E"/>
    <w:rsid w:val="00DA497C"/>
    <w:rsid w:val="00DE325F"/>
    <w:rsid w:val="00E20DAB"/>
    <w:rsid w:val="00E77D73"/>
    <w:rsid w:val="00EC7ED7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27B0"/>
  <w15:docId w15:val="{DFB2B814-DE2B-40A3-B7AD-9309A84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56"/>
    <w:pPr>
      <w:ind w:left="720"/>
      <w:contextualSpacing/>
    </w:pPr>
  </w:style>
  <w:style w:type="paragraph" w:customStyle="1" w:styleId="c32">
    <w:name w:val="c32"/>
    <w:basedOn w:val="a"/>
    <w:rsid w:val="009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85D1B"/>
  </w:style>
  <w:style w:type="paragraph" w:customStyle="1" w:styleId="c39">
    <w:name w:val="c39"/>
    <w:basedOn w:val="a"/>
    <w:rsid w:val="009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85D1B"/>
  </w:style>
  <w:style w:type="character" w:customStyle="1" w:styleId="c48">
    <w:name w:val="c48"/>
    <w:basedOn w:val="a0"/>
    <w:rsid w:val="00985D1B"/>
  </w:style>
  <w:style w:type="paragraph" w:customStyle="1" w:styleId="c13">
    <w:name w:val="c13"/>
    <w:basedOn w:val="a"/>
    <w:rsid w:val="009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5">
    <w:name w:val="c155"/>
    <w:basedOn w:val="a0"/>
    <w:rsid w:val="0098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8099-3391-486F-8296-4ACD32E8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ТЕТ-1</dc:creator>
  <cp:keywords/>
  <dc:description/>
  <cp:lastModifiedBy>ТЕТ-1</cp:lastModifiedBy>
  <cp:revision>9</cp:revision>
  <dcterms:created xsi:type="dcterms:W3CDTF">2023-09-20T09:02:00Z</dcterms:created>
  <dcterms:modified xsi:type="dcterms:W3CDTF">2024-10-09T11:20:00Z</dcterms:modified>
</cp:coreProperties>
</file>